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E" w:rsidRDefault="006A59CE" w:rsidP="001215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MELCHIOR, le site </w:t>
      </w:r>
      <w:r w:rsidR="00B34544">
        <w:rPr>
          <w:rFonts w:ascii="Arial Black" w:hAnsi="Arial Black"/>
          <w:b/>
          <w:sz w:val="28"/>
          <w:szCs w:val="28"/>
        </w:rPr>
        <w:t xml:space="preserve">pédagogique </w:t>
      </w:r>
    </w:p>
    <w:p w:rsidR="006A59CE" w:rsidRDefault="0093791E" w:rsidP="001215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b/>
          <w:sz w:val="28"/>
          <w:szCs w:val="28"/>
        </w:rPr>
      </w:pPr>
      <w:hyperlink r:id="rId7" w:history="1">
        <w:r w:rsidR="006A59CE" w:rsidRPr="00633C0C">
          <w:rPr>
            <w:rStyle w:val="Lienhypertexte"/>
            <w:rFonts w:ascii="Arial Black" w:hAnsi="Arial Black"/>
            <w:b/>
            <w:sz w:val="28"/>
            <w:szCs w:val="28"/>
          </w:rPr>
          <w:t>www.melchior.fr</w:t>
        </w:r>
      </w:hyperlink>
    </w:p>
    <w:p w:rsidR="006A59CE" w:rsidRDefault="001215FD" w:rsidP="001215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b/>
          <w:sz w:val="28"/>
          <w:szCs w:val="28"/>
        </w:rPr>
      </w:pPr>
      <w:r w:rsidRPr="001215FD">
        <w:rPr>
          <w:rFonts w:ascii="Arial Black" w:hAnsi="Arial Black"/>
          <w:b/>
          <w:sz w:val="28"/>
          <w:szCs w:val="28"/>
        </w:rPr>
        <w:t xml:space="preserve"> </w:t>
      </w:r>
    </w:p>
    <w:p w:rsidR="00157CC2" w:rsidRPr="00101309" w:rsidRDefault="00101309" w:rsidP="001013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lance son grand C</w:t>
      </w:r>
      <w:r w:rsidR="001215FD" w:rsidRPr="001215FD">
        <w:rPr>
          <w:rFonts w:ascii="Arial Black" w:hAnsi="Arial Black"/>
          <w:b/>
          <w:sz w:val="28"/>
          <w:szCs w:val="28"/>
        </w:rPr>
        <w:t>oncours de MOOC</w:t>
      </w:r>
      <w:r>
        <w:rPr>
          <w:rFonts w:ascii="Arial Black" w:hAnsi="Arial Black"/>
          <w:b/>
          <w:sz w:val="28"/>
          <w:szCs w:val="28"/>
        </w:rPr>
        <w:t> !</w:t>
      </w:r>
    </w:p>
    <w:p w:rsidR="00101309" w:rsidRDefault="00101309" w:rsidP="001215FD">
      <w:pPr>
        <w:jc w:val="center"/>
        <w:rPr>
          <w:rFonts w:ascii="Arial Black" w:hAnsi="Arial Black"/>
          <w:b/>
          <w:sz w:val="28"/>
          <w:szCs w:val="28"/>
        </w:rPr>
      </w:pPr>
    </w:p>
    <w:p w:rsidR="00A17C0F" w:rsidRDefault="00101309" w:rsidP="00A17C0F">
      <w:pPr>
        <w:jc w:val="center"/>
        <w:rPr>
          <w:rFonts w:ascii="Arial Black" w:hAnsi="Arial Black"/>
          <w:b/>
          <w:sz w:val="28"/>
          <w:szCs w:val="28"/>
        </w:rPr>
      </w:pPr>
      <w:r w:rsidRPr="00101309">
        <w:rPr>
          <w:rFonts w:ascii="Arial Black" w:hAnsi="Arial Black"/>
          <w:b/>
          <w:sz w:val="28"/>
          <w:szCs w:val="28"/>
        </w:rPr>
        <w:t>Lettre de cadrage</w:t>
      </w:r>
      <w:r w:rsidR="00A17C0F">
        <w:rPr>
          <w:rFonts w:ascii="Arial Black" w:hAnsi="Arial Black"/>
          <w:b/>
          <w:sz w:val="28"/>
          <w:szCs w:val="28"/>
        </w:rPr>
        <w:t xml:space="preserve"> </w:t>
      </w:r>
    </w:p>
    <w:p w:rsidR="001215FD" w:rsidRDefault="001215FD" w:rsidP="001215FD">
      <w:pPr>
        <w:jc w:val="center"/>
        <w:rPr>
          <w:rFonts w:ascii="Arial Black" w:hAnsi="Arial Black"/>
          <w:b/>
          <w:sz w:val="28"/>
          <w:szCs w:val="28"/>
        </w:rPr>
      </w:pPr>
    </w:p>
    <w:p w:rsidR="00624E13" w:rsidRDefault="00624E13" w:rsidP="0062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Réfléchir à la production et à l’utilisation de ressources pédagogiques en ligne avec ses élèves.  </w:t>
      </w:r>
    </w:p>
    <w:p w:rsidR="00624E13" w:rsidRDefault="00624E13" w:rsidP="0062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Réaliser son projet de </w:t>
      </w:r>
      <w:proofErr w:type="spellStart"/>
      <w:r>
        <w:rPr>
          <w:rFonts w:ascii="Arial Black" w:hAnsi="Arial Black"/>
          <w:b/>
          <w:sz w:val="28"/>
          <w:szCs w:val="28"/>
        </w:rPr>
        <w:t>mooc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en bénéficiant de compétences disciplinaires et d’un support logistique.</w:t>
      </w:r>
    </w:p>
    <w:p w:rsidR="00624E13" w:rsidRDefault="00624E13" w:rsidP="00624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8"/>
          <w:szCs w:val="28"/>
        </w:rPr>
      </w:pPr>
    </w:p>
    <w:p w:rsidR="00624E13" w:rsidRDefault="00624E13" w:rsidP="001215FD">
      <w:pPr>
        <w:jc w:val="center"/>
        <w:rPr>
          <w:rFonts w:ascii="Arial Black" w:hAnsi="Arial Black"/>
          <w:b/>
          <w:sz w:val="28"/>
          <w:szCs w:val="28"/>
        </w:rPr>
      </w:pPr>
    </w:p>
    <w:p w:rsidR="001215FD" w:rsidRDefault="00EF19B7" w:rsidP="00EF19B7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8"/>
          <w:szCs w:val="28"/>
        </w:rPr>
      </w:pPr>
      <w:r w:rsidRPr="00EF19B7">
        <w:rPr>
          <w:rFonts w:ascii="Arial" w:hAnsi="Arial"/>
          <w:b/>
          <w:sz w:val="28"/>
          <w:szCs w:val="28"/>
        </w:rPr>
        <w:t>Appel à projet, cahier des charges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D77523" w:rsidRDefault="00D77523" w:rsidP="00D77523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D77523" w:rsidRDefault="00D77523" w:rsidP="00D77523">
      <w:pPr>
        <w:pStyle w:val="Paragraphedeliste"/>
        <w:numPr>
          <w:ilvl w:val="1"/>
          <w:numId w:val="1"/>
        </w:numPr>
        <w:jc w:val="both"/>
        <w:rPr>
          <w:rFonts w:ascii="Arial" w:hAnsi="Arial"/>
          <w:b/>
          <w:sz w:val="28"/>
          <w:szCs w:val="28"/>
        </w:rPr>
      </w:pPr>
      <w:r w:rsidRPr="00D77523">
        <w:rPr>
          <w:rFonts w:ascii="Arial" w:hAnsi="Arial"/>
          <w:b/>
          <w:sz w:val="28"/>
          <w:szCs w:val="28"/>
        </w:rPr>
        <w:t>Appel à projet</w:t>
      </w:r>
    </w:p>
    <w:p w:rsidR="000E650D" w:rsidRDefault="000E650D" w:rsidP="000E650D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DE30E6" w:rsidRDefault="00DE30E6" w:rsidP="00482908">
      <w:pPr>
        <w:ind w:firstLine="360"/>
        <w:jc w:val="both"/>
        <w:rPr>
          <w:rFonts w:ascii="Arial" w:hAnsi="Arial" w:cs="Arial"/>
        </w:rPr>
      </w:pPr>
      <w:r w:rsidRPr="005D04DF">
        <w:rPr>
          <w:rFonts w:ascii="Arial" w:hAnsi="Arial" w:cs="Arial"/>
        </w:rPr>
        <w:t xml:space="preserve">Cet atelier pédagogique organisé par le site Melchior propose à des élèves de </w:t>
      </w:r>
      <w:r w:rsidR="00B34544">
        <w:rPr>
          <w:rFonts w:ascii="Arial" w:hAnsi="Arial" w:cs="Arial"/>
        </w:rPr>
        <w:t xml:space="preserve">Première ou de </w:t>
      </w:r>
      <w:r w:rsidRPr="005D04DF">
        <w:rPr>
          <w:rFonts w:ascii="Arial" w:hAnsi="Arial" w:cs="Arial"/>
        </w:rPr>
        <w:t xml:space="preserve">Terminale </w:t>
      </w:r>
      <w:r w:rsidR="00B34544">
        <w:rPr>
          <w:rFonts w:ascii="Arial" w:hAnsi="Arial" w:cs="Arial"/>
        </w:rPr>
        <w:t>en filière sciences économiques et sociales ou Economie Gestion</w:t>
      </w:r>
      <w:r w:rsidRPr="005D04DF">
        <w:rPr>
          <w:rFonts w:ascii="Arial" w:hAnsi="Arial" w:cs="Arial"/>
        </w:rPr>
        <w:t xml:space="preserve"> accompagnés de leur professeur de participer à un concours de </w:t>
      </w:r>
      <w:r w:rsidR="00EF7F79" w:rsidRPr="005D04DF">
        <w:rPr>
          <w:rFonts w:ascii="Arial" w:hAnsi="Arial" w:cs="Arial"/>
        </w:rPr>
        <w:t>MOOC</w:t>
      </w:r>
      <w:r w:rsidRPr="005D04DF">
        <w:rPr>
          <w:rFonts w:ascii="Arial" w:hAnsi="Arial" w:cs="Arial"/>
        </w:rPr>
        <w:t xml:space="preserve"> sur </w:t>
      </w:r>
      <w:r w:rsidR="00B34544">
        <w:rPr>
          <w:rFonts w:ascii="Arial" w:hAnsi="Arial" w:cs="Arial"/>
        </w:rPr>
        <w:t>une</w:t>
      </w:r>
      <w:r w:rsidRPr="005D04DF">
        <w:rPr>
          <w:rFonts w:ascii="Arial" w:hAnsi="Arial" w:cs="Arial"/>
        </w:rPr>
        <w:t xml:space="preserve"> thématique </w:t>
      </w:r>
      <w:r w:rsidR="00B34544">
        <w:rPr>
          <w:rFonts w:ascii="Arial" w:hAnsi="Arial" w:cs="Arial"/>
        </w:rPr>
        <w:t xml:space="preserve">économique de leur programme d’enseignement. </w:t>
      </w:r>
    </w:p>
    <w:p w:rsidR="00B34544" w:rsidRPr="005D04DF" w:rsidRDefault="00B34544" w:rsidP="00482908">
      <w:pPr>
        <w:ind w:firstLine="360"/>
        <w:jc w:val="both"/>
        <w:rPr>
          <w:rFonts w:ascii="Arial" w:hAnsi="Arial" w:cs="Arial"/>
        </w:rPr>
      </w:pPr>
    </w:p>
    <w:p w:rsidR="00EF7F79" w:rsidRDefault="00876B15" w:rsidP="00482908">
      <w:pPr>
        <w:ind w:firstLine="360"/>
        <w:jc w:val="both"/>
        <w:rPr>
          <w:rFonts w:ascii="Arial" w:hAnsi="Arial" w:cs="Arial"/>
        </w:rPr>
      </w:pPr>
      <w:r w:rsidRPr="005D04DF">
        <w:rPr>
          <w:rFonts w:ascii="Arial" w:hAnsi="Arial" w:cs="Arial"/>
        </w:rPr>
        <w:t>Les MOOC – Massive Online Open Courses – correspondent à des cours en ligne dispensés à un grand nombre. Or, les élèves ne sont pas des enseignants ! L’usage du terme est donc ici un clin d’œil au succès rencontré par cette nouvelle forme de diffusion du savoir qui mobil</w:t>
      </w:r>
      <w:r w:rsidR="00482908" w:rsidRPr="005D04DF">
        <w:rPr>
          <w:rFonts w:ascii="Arial" w:hAnsi="Arial" w:cs="Arial"/>
        </w:rPr>
        <w:t xml:space="preserve">ise les technologies digitales. </w:t>
      </w:r>
      <w:r w:rsidR="00B34544">
        <w:rPr>
          <w:rFonts w:ascii="Arial" w:hAnsi="Arial" w:cs="Arial"/>
        </w:rPr>
        <w:t>Avec</w:t>
      </w:r>
      <w:r w:rsidR="00482908" w:rsidRPr="005D04DF">
        <w:rPr>
          <w:rFonts w:ascii="Arial" w:hAnsi="Arial" w:cs="Arial"/>
        </w:rPr>
        <w:t xml:space="preserve"> l’expérience des TPE en classe de 1°, </w:t>
      </w:r>
      <w:r w:rsidR="00881525" w:rsidRPr="005D04DF">
        <w:rPr>
          <w:rFonts w:ascii="Arial" w:hAnsi="Arial" w:cs="Arial"/>
        </w:rPr>
        <w:t>les élèves motivés s</w:t>
      </w:r>
      <w:r w:rsidR="00B34544">
        <w:rPr>
          <w:rFonts w:ascii="Arial" w:hAnsi="Arial" w:cs="Arial"/>
        </w:rPr>
        <w:t>o</w:t>
      </w:r>
      <w:r w:rsidR="00881525" w:rsidRPr="005D04DF">
        <w:rPr>
          <w:rFonts w:ascii="Arial" w:hAnsi="Arial" w:cs="Arial"/>
        </w:rPr>
        <w:t xml:space="preserve">nt invités à concevoir et réaliser un projet de production numérique, permettant d’illustrer un aspect </w:t>
      </w:r>
      <w:r w:rsidR="00B34544">
        <w:rPr>
          <w:rFonts w:ascii="Arial" w:hAnsi="Arial" w:cs="Arial"/>
        </w:rPr>
        <w:t>d’un</w:t>
      </w:r>
      <w:r w:rsidR="00881525" w:rsidRPr="005D04DF">
        <w:rPr>
          <w:rFonts w:ascii="Arial" w:hAnsi="Arial" w:cs="Arial"/>
        </w:rPr>
        <w:t xml:space="preserve"> chapitre </w:t>
      </w:r>
      <w:r w:rsidR="00B34544">
        <w:rPr>
          <w:rFonts w:ascii="Arial" w:hAnsi="Arial" w:cs="Arial"/>
        </w:rPr>
        <w:t xml:space="preserve">de leurs cours d’économie. </w:t>
      </w:r>
      <w:r w:rsidR="00881525" w:rsidRPr="005D04DF">
        <w:rPr>
          <w:rFonts w:ascii="Arial" w:hAnsi="Arial" w:cs="Arial"/>
        </w:rPr>
        <w:t xml:space="preserve"> </w:t>
      </w:r>
    </w:p>
    <w:p w:rsidR="00B34544" w:rsidRPr="005D04DF" w:rsidRDefault="00B34544" w:rsidP="00482908">
      <w:pPr>
        <w:ind w:firstLine="360"/>
        <w:jc w:val="both"/>
        <w:rPr>
          <w:rFonts w:ascii="Arial" w:hAnsi="Arial" w:cs="Arial"/>
        </w:rPr>
      </w:pPr>
    </w:p>
    <w:p w:rsidR="00624E13" w:rsidRPr="00624E13" w:rsidRDefault="00A32C18" w:rsidP="00482908">
      <w:pPr>
        <w:ind w:firstLine="360"/>
        <w:jc w:val="both"/>
        <w:rPr>
          <w:rFonts w:ascii="Arial" w:hAnsi="Arial" w:cs="Arial"/>
          <w:b/>
        </w:rPr>
      </w:pPr>
      <w:r w:rsidRPr="00624E13">
        <w:rPr>
          <w:rFonts w:ascii="Arial" w:hAnsi="Arial" w:cs="Arial"/>
          <w:b/>
        </w:rPr>
        <w:t xml:space="preserve">L’intérêt de participer à ce concours pour les élèves et leur professeur est multiple : </w:t>
      </w:r>
      <w:r w:rsidR="00987035" w:rsidRPr="00624E13">
        <w:rPr>
          <w:rFonts w:ascii="Arial" w:hAnsi="Arial" w:cs="Arial"/>
          <w:b/>
        </w:rPr>
        <w:t xml:space="preserve">est donnée à chacun la possibilité de </w:t>
      </w:r>
      <w:r w:rsidR="00613FC3">
        <w:rPr>
          <w:rFonts w:ascii="Arial" w:hAnsi="Arial" w:cs="Arial"/>
          <w:b/>
        </w:rPr>
        <w:t>travailler</w:t>
      </w:r>
      <w:r w:rsidR="00987035" w:rsidRPr="00624E13">
        <w:rPr>
          <w:rFonts w:ascii="Arial" w:hAnsi="Arial" w:cs="Arial"/>
          <w:b/>
        </w:rPr>
        <w:t xml:space="preserve"> autrement </w:t>
      </w:r>
      <w:r w:rsidR="00DE7F84">
        <w:rPr>
          <w:rFonts w:ascii="Arial" w:hAnsi="Arial" w:cs="Arial"/>
          <w:b/>
        </w:rPr>
        <w:t xml:space="preserve">sur </w:t>
      </w:r>
      <w:r w:rsidR="00B34544" w:rsidRPr="00624E13">
        <w:rPr>
          <w:rFonts w:ascii="Arial" w:hAnsi="Arial" w:cs="Arial"/>
          <w:b/>
        </w:rPr>
        <w:t>une thématique de leurs cours</w:t>
      </w:r>
      <w:r w:rsidR="00613FC3">
        <w:rPr>
          <w:rFonts w:ascii="Arial" w:hAnsi="Arial" w:cs="Arial"/>
          <w:b/>
        </w:rPr>
        <w:t xml:space="preserve"> grâce  à cette pédagogie active favorisant </w:t>
      </w:r>
      <w:r w:rsidR="00DE7F84">
        <w:rPr>
          <w:rFonts w:ascii="Arial" w:hAnsi="Arial" w:cs="Arial"/>
          <w:b/>
        </w:rPr>
        <w:t xml:space="preserve">la création </w:t>
      </w:r>
      <w:r w:rsidR="00613FC3">
        <w:rPr>
          <w:rFonts w:ascii="Arial" w:hAnsi="Arial" w:cs="Arial"/>
          <w:b/>
        </w:rPr>
        <w:t xml:space="preserve">d’un outil « sur mesure » de remédiation et de révision. </w:t>
      </w:r>
    </w:p>
    <w:p w:rsidR="00624E13" w:rsidRDefault="00624E13" w:rsidP="00482908">
      <w:pPr>
        <w:ind w:firstLine="360"/>
        <w:jc w:val="both"/>
        <w:rPr>
          <w:rFonts w:ascii="Arial" w:hAnsi="Arial" w:cs="Arial"/>
        </w:rPr>
      </w:pPr>
    </w:p>
    <w:p w:rsidR="00A32C18" w:rsidRDefault="00624E13" w:rsidP="0048290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87035" w:rsidRPr="005D04DF">
        <w:rPr>
          <w:rFonts w:ascii="Arial" w:hAnsi="Arial" w:cs="Arial"/>
        </w:rPr>
        <w:t xml:space="preserve">’Institut de l’Entreprise </w:t>
      </w:r>
      <w:r>
        <w:rPr>
          <w:rFonts w:ascii="Arial" w:hAnsi="Arial" w:cs="Arial"/>
        </w:rPr>
        <w:t xml:space="preserve">et le groupe ESSEC </w:t>
      </w:r>
      <w:r w:rsidR="00987035" w:rsidRPr="005D04DF">
        <w:rPr>
          <w:rFonts w:ascii="Arial" w:hAnsi="Arial" w:cs="Arial"/>
        </w:rPr>
        <w:t>met</w:t>
      </w:r>
      <w:r>
        <w:rPr>
          <w:rFonts w:ascii="Arial" w:hAnsi="Arial" w:cs="Arial"/>
        </w:rPr>
        <w:t>tront</w:t>
      </w:r>
      <w:r w:rsidR="00987035" w:rsidRPr="005D04DF">
        <w:rPr>
          <w:rFonts w:ascii="Arial" w:hAnsi="Arial" w:cs="Arial"/>
        </w:rPr>
        <w:t xml:space="preserve"> </w:t>
      </w:r>
      <w:r w:rsidR="00DE7F84">
        <w:rPr>
          <w:rFonts w:ascii="Arial" w:hAnsi="Arial" w:cs="Arial"/>
        </w:rPr>
        <w:t>leurs compétences à la disposition de de l’équipe lauréate pour l’aider à réaliser son projet. Ce soutien s’articulera autour de</w:t>
      </w:r>
      <w:r w:rsidR="00987035" w:rsidRPr="005D04DF">
        <w:rPr>
          <w:rFonts w:ascii="Arial" w:hAnsi="Arial" w:cs="Arial"/>
        </w:rPr>
        <w:t xml:space="preserve"> </w:t>
      </w:r>
      <w:r w:rsidR="006C1D36" w:rsidRPr="005D04DF">
        <w:rPr>
          <w:rFonts w:ascii="Arial" w:hAnsi="Arial" w:cs="Arial"/>
        </w:rPr>
        <w:t xml:space="preserve">trois axes : l’aide à la </w:t>
      </w:r>
      <w:r w:rsidR="00987035" w:rsidRPr="005D04DF">
        <w:rPr>
          <w:rFonts w:ascii="Arial" w:hAnsi="Arial" w:cs="Arial"/>
        </w:rPr>
        <w:t xml:space="preserve"> réalisation d’un document numérique, la visite de l’Organisation M</w:t>
      </w:r>
      <w:r w:rsidR="00447675" w:rsidRPr="005D04DF">
        <w:rPr>
          <w:rFonts w:ascii="Arial" w:hAnsi="Arial" w:cs="Arial"/>
        </w:rPr>
        <w:t>ondiale des D</w:t>
      </w:r>
      <w:r w:rsidR="006C1D36" w:rsidRPr="005D04DF">
        <w:rPr>
          <w:rFonts w:ascii="Arial" w:hAnsi="Arial" w:cs="Arial"/>
        </w:rPr>
        <w:t xml:space="preserve">ouanes à Bruxelles, la mise en contact avec des économistes et acteurs de l’économie. Enfin, </w:t>
      </w:r>
      <w:r w:rsidR="006C1D36" w:rsidRPr="005D04DF">
        <w:rPr>
          <w:rFonts w:ascii="Arial" w:hAnsi="Arial" w:cs="Arial"/>
          <w:i/>
        </w:rPr>
        <w:t>last but not least</w:t>
      </w:r>
      <w:r w:rsidR="006C1D36" w:rsidRPr="005D04DF">
        <w:rPr>
          <w:rFonts w:ascii="Arial" w:hAnsi="Arial" w:cs="Arial"/>
        </w:rPr>
        <w:t xml:space="preserve">, le « MOOC » </w:t>
      </w:r>
      <w:r w:rsidR="006C1D36" w:rsidRPr="005D04DF">
        <w:rPr>
          <w:rFonts w:ascii="Arial" w:hAnsi="Arial" w:cs="Arial"/>
        </w:rPr>
        <w:lastRenderedPageBreak/>
        <w:t>produit  est destiné à être mis en ligne sur le site Melchior, visité annuellement par plus de 700000 internautes !</w:t>
      </w:r>
      <w:r>
        <w:rPr>
          <w:rFonts w:ascii="Arial" w:hAnsi="Arial" w:cs="Arial"/>
        </w:rPr>
        <w:t xml:space="preserve"> </w:t>
      </w:r>
    </w:p>
    <w:p w:rsidR="0073183A" w:rsidRDefault="0073183A" w:rsidP="00482908">
      <w:pPr>
        <w:ind w:firstLine="360"/>
        <w:jc w:val="both"/>
        <w:rPr>
          <w:rFonts w:ascii="Arial" w:hAnsi="Arial" w:cs="Arial"/>
        </w:rPr>
      </w:pPr>
    </w:p>
    <w:p w:rsidR="00DE30E6" w:rsidRPr="00DE30E6" w:rsidRDefault="00DE30E6" w:rsidP="000E650D">
      <w:pPr>
        <w:ind w:left="360"/>
        <w:jc w:val="both"/>
        <w:rPr>
          <w:rFonts w:ascii="Arial" w:hAnsi="Arial"/>
        </w:rPr>
      </w:pPr>
    </w:p>
    <w:p w:rsidR="00D77523" w:rsidRDefault="00D77523" w:rsidP="00D77523">
      <w:pPr>
        <w:pStyle w:val="Paragraphedeliste"/>
        <w:numPr>
          <w:ilvl w:val="1"/>
          <w:numId w:val="1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Cahier des charges</w:t>
      </w:r>
    </w:p>
    <w:p w:rsidR="00447675" w:rsidRDefault="00447675" w:rsidP="0044767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B7523E" w:rsidRPr="00B7523E" w:rsidRDefault="00785472" w:rsidP="00B7523E">
      <w:pPr>
        <w:ind w:left="360"/>
        <w:jc w:val="both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t>L’O</w:t>
      </w:r>
      <w:r w:rsidR="00B7523E">
        <w:rPr>
          <w:rFonts w:ascii="Bauhaus 93" w:hAnsi="Bauhaus 93"/>
          <w:b/>
          <w:sz w:val="28"/>
          <w:szCs w:val="28"/>
        </w:rPr>
        <w:t>rganisation en équipe</w:t>
      </w:r>
    </w:p>
    <w:p w:rsidR="00447675" w:rsidRDefault="00D81DC1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Les classes</w:t>
      </w:r>
      <w:r w:rsidR="00B34544">
        <w:rPr>
          <w:rFonts w:ascii="Arial" w:hAnsi="Arial"/>
        </w:rPr>
        <w:t xml:space="preserve"> de Première ou de Terminale  de la filière ES ou Economie Gestion</w:t>
      </w:r>
      <w:r>
        <w:rPr>
          <w:rFonts w:ascii="Arial" w:hAnsi="Arial"/>
        </w:rPr>
        <w:t xml:space="preserve"> qui candidatent au</w:t>
      </w:r>
      <w:r w:rsidR="00447675" w:rsidRPr="00447675">
        <w:rPr>
          <w:rFonts w:ascii="Arial" w:hAnsi="Arial"/>
        </w:rPr>
        <w:t xml:space="preserve"> concours, par l’intermédiair</w:t>
      </w:r>
      <w:r w:rsidR="00B34544">
        <w:rPr>
          <w:rFonts w:ascii="Arial" w:hAnsi="Arial"/>
        </w:rPr>
        <w:t>e de leur professeur</w:t>
      </w:r>
      <w:r w:rsidR="009D1504">
        <w:rPr>
          <w:rFonts w:ascii="Arial" w:hAnsi="Arial"/>
        </w:rPr>
        <w:t>, s</w:t>
      </w:r>
      <w:r w:rsidR="00447675" w:rsidRPr="00447675">
        <w:rPr>
          <w:rFonts w:ascii="Arial" w:hAnsi="Arial"/>
        </w:rPr>
        <w:t xml:space="preserve">ont représentées par une </w:t>
      </w:r>
      <w:r w:rsidR="00447675" w:rsidRPr="00447675">
        <w:rPr>
          <w:rFonts w:ascii="Arial" w:hAnsi="Arial"/>
          <w:b/>
        </w:rPr>
        <w:t xml:space="preserve">équipe </w:t>
      </w:r>
      <w:r w:rsidR="007016FD" w:rsidRPr="00447675">
        <w:rPr>
          <w:rFonts w:ascii="Arial" w:hAnsi="Arial"/>
          <w:b/>
        </w:rPr>
        <w:t>opérationnelle</w:t>
      </w:r>
      <w:r w:rsidR="00447675" w:rsidRPr="00447675">
        <w:rPr>
          <w:rFonts w:ascii="Arial" w:hAnsi="Arial"/>
          <w:b/>
        </w:rPr>
        <w:t xml:space="preserve"> d</w:t>
      </w:r>
      <w:r w:rsidR="00624E13">
        <w:rPr>
          <w:rFonts w:ascii="Arial" w:hAnsi="Arial"/>
          <w:b/>
        </w:rPr>
        <w:t>’</w:t>
      </w:r>
      <w:r w:rsidR="00447675" w:rsidRPr="00447675">
        <w:rPr>
          <w:rFonts w:ascii="Arial" w:hAnsi="Arial"/>
          <w:b/>
        </w:rPr>
        <w:t>e</w:t>
      </w:r>
      <w:r w:rsidR="00624E13">
        <w:rPr>
          <w:rFonts w:ascii="Arial" w:hAnsi="Arial"/>
          <w:b/>
        </w:rPr>
        <w:t>nviron</w:t>
      </w:r>
      <w:r w:rsidR="00447675" w:rsidRPr="00447675">
        <w:rPr>
          <w:rFonts w:ascii="Arial" w:hAnsi="Arial"/>
          <w:b/>
        </w:rPr>
        <w:t xml:space="preserve"> </w:t>
      </w:r>
      <w:r w:rsidR="00624E13" w:rsidRPr="0073183A">
        <w:rPr>
          <w:rFonts w:ascii="Arial" w:hAnsi="Arial"/>
          <w:b/>
        </w:rPr>
        <w:t>5</w:t>
      </w:r>
      <w:r w:rsidR="00447675" w:rsidRPr="0073183A">
        <w:rPr>
          <w:rFonts w:ascii="Arial" w:hAnsi="Arial"/>
          <w:b/>
        </w:rPr>
        <w:t xml:space="preserve"> élèves</w:t>
      </w:r>
      <w:r>
        <w:rPr>
          <w:rFonts w:ascii="Arial" w:hAnsi="Arial"/>
          <w:b/>
        </w:rPr>
        <w:t xml:space="preserve"> </w:t>
      </w:r>
      <w:r w:rsidR="00447675" w:rsidRPr="00447675">
        <w:rPr>
          <w:rFonts w:ascii="Arial" w:hAnsi="Arial"/>
        </w:rPr>
        <w:t>résolument engagée dans le projet.</w:t>
      </w:r>
    </w:p>
    <w:p w:rsidR="00B7523E" w:rsidRDefault="00B7523E" w:rsidP="00B7523E">
      <w:pPr>
        <w:ind w:left="360"/>
        <w:jc w:val="both"/>
        <w:rPr>
          <w:rFonts w:ascii="Arial" w:hAnsi="Arial"/>
        </w:rPr>
      </w:pPr>
    </w:p>
    <w:p w:rsidR="00B7523E" w:rsidRPr="00B7523E" w:rsidRDefault="00B7523E" w:rsidP="00B7523E">
      <w:pPr>
        <w:ind w:left="360"/>
        <w:jc w:val="both"/>
        <w:rPr>
          <w:rFonts w:ascii="Arial" w:hAnsi="Arial"/>
        </w:rPr>
      </w:pPr>
      <w:r>
        <w:rPr>
          <w:rFonts w:ascii="Bauhaus 93" w:hAnsi="Bauhaus 93"/>
          <w:b/>
          <w:sz w:val="28"/>
          <w:szCs w:val="28"/>
        </w:rPr>
        <w:t xml:space="preserve">La </w:t>
      </w:r>
      <w:r w:rsidR="001E201C">
        <w:rPr>
          <w:rFonts w:ascii="Bauhaus 93" w:hAnsi="Bauhaus 93"/>
          <w:b/>
          <w:sz w:val="28"/>
          <w:szCs w:val="28"/>
        </w:rPr>
        <w:t>production numérique finale</w:t>
      </w:r>
    </w:p>
    <w:p w:rsidR="00447675" w:rsidRDefault="00835163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La pr</w:t>
      </w:r>
      <w:r w:rsidR="009D1504">
        <w:rPr>
          <w:rFonts w:ascii="Arial" w:hAnsi="Arial"/>
        </w:rPr>
        <w:t>oduction numérique créée prend</w:t>
      </w:r>
      <w:r>
        <w:rPr>
          <w:rFonts w:ascii="Arial" w:hAnsi="Arial"/>
        </w:rPr>
        <w:t xml:space="preserve"> la forme d’un </w:t>
      </w:r>
      <w:r w:rsidRPr="00A53C99">
        <w:rPr>
          <w:rFonts w:ascii="Arial" w:hAnsi="Arial"/>
          <w:b/>
        </w:rPr>
        <w:t>petit film documentaire</w:t>
      </w:r>
      <w:r>
        <w:rPr>
          <w:rFonts w:ascii="Arial" w:hAnsi="Arial"/>
        </w:rPr>
        <w:t xml:space="preserve"> </w:t>
      </w:r>
      <w:r w:rsidR="000C1FED">
        <w:rPr>
          <w:rFonts w:ascii="Arial" w:hAnsi="Arial"/>
        </w:rPr>
        <w:t>d’une durée comprise entre 15</w:t>
      </w:r>
      <w:r w:rsidR="009D1504">
        <w:rPr>
          <w:rFonts w:ascii="Arial" w:hAnsi="Arial"/>
        </w:rPr>
        <w:t>mn et 20mn, qui traite</w:t>
      </w:r>
      <w:r w:rsidR="003F456F">
        <w:rPr>
          <w:rFonts w:ascii="Arial" w:hAnsi="Arial"/>
        </w:rPr>
        <w:t xml:space="preserve"> le sujet choisi en combinant librement des entretiens avec des économistes et des acteurs de l’économie</w:t>
      </w:r>
      <w:r w:rsidR="00A53C99">
        <w:rPr>
          <w:rFonts w:ascii="Arial" w:hAnsi="Arial"/>
        </w:rPr>
        <w:t xml:space="preserve">, et des éléments factuels (images, tableaux, graphiques…). </w:t>
      </w:r>
    </w:p>
    <w:p w:rsidR="006265B9" w:rsidRDefault="00307EAE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Le traitement du sujet par le film fait référence aux méthodes rigoureuses mobilisées par les di</w:t>
      </w:r>
      <w:r w:rsidR="00D20A8B">
        <w:rPr>
          <w:rFonts w:ascii="Arial" w:hAnsi="Arial"/>
        </w:rPr>
        <w:t>s</w:t>
      </w:r>
      <w:r>
        <w:rPr>
          <w:rFonts w:ascii="Arial" w:hAnsi="Arial"/>
        </w:rPr>
        <w:t xml:space="preserve">ciplines </w:t>
      </w:r>
      <w:r w:rsidR="00B34544">
        <w:rPr>
          <w:rFonts w:ascii="Arial" w:hAnsi="Arial"/>
        </w:rPr>
        <w:t>concernées</w:t>
      </w:r>
      <w:r w:rsidR="00D20A8B">
        <w:rPr>
          <w:rFonts w:ascii="Arial" w:hAnsi="Arial"/>
        </w:rPr>
        <w:t>, et s’interdit tout jugement de valeur.</w:t>
      </w:r>
    </w:p>
    <w:p w:rsidR="008B3BCF" w:rsidRDefault="00AF6EE0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785472">
        <w:rPr>
          <w:rFonts w:ascii="Arial" w:hAnsi="Arial"/>
        </w:rPr>
        <w:t xml:space="preserve">a production numérique </w:t>
      </w:r>
      <w:r w:rsidR="00D20A8B">
        <w:rPr>
          <w:rFonts w:ascii="Arial" w:hAnsi="Arial"/>
        </w:rPr>
        <w:t xml:space="preserve"> </w:t>
      </w:r>
      <w:r w:rsidR="00240210">
        <w:rPr>
          <w:rFonts w:ascii="Arial" w:hAnsi="Arial"/>
        </w:rPr>
        <w:t xml:space="preserve">peut </w:t>
      </w:r>
      <w:r>
        <w:rPr>
          <w:rFonts w:ascii="Arial" w:hAnsi="Arial"/>
        </w:rPr>
        <w:t xml:space="preserve">prendre la forme d’un film documentaire ou d’un docu-fiction, mais ne se limitera pas au cours filmé d’un </w:t>
      </w:r>
      <w:r w:rsidR="005B5619">
        <w:rPr>
          <w:rFonts w:ascii="Arial" w:hAnsi="Arial"/>
        </w:rPr>
        <w:t xml:space="preserve">seul </w:t>
      </w:r>
      <w:r>
        <w:rPr>
          <w:rFonts w:ascii="Arial" w:hAnsi="Arial"/>
        </w:rPr>
        <w:t>intervenant.</w:t>
      </w:r>
    </w:p>
    <w:p w:rsidR="005B5619" w:rsidRDefault="00367A45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La production numérique réalisée doit être </w:t>
      </w:r>
      <w:r w:rsidR="00784C0A">
        <w:rPr>
          <w:rFonts w:ascii="Arial" w:hAnsi="Arial"/>
        </w:rPr>
        <w:t xml:space="preserve">utile pour ceux qui la visionnent </w:t>
      </w:r>
      <w:r>
        <w:rPr>
          <w:rFonts w:ascii="Arial" w:hAnsi="Arial"/>
        </w:rPr>
        <w:t>(élèves, enseignants, internautes). Il est do</w:t>
      </w:r>
      <w:r w:rsidR="00784C0A">
        <w:rPr>
          <w:rFonts w:ascii="Arial" w:hAnsi="Arial"/>
        </w:rPr>
        <w:t xml:space="preserve">nc fortement suggéré d’insérer </w:t>
      </w:r>
      <w:r>
        <w:rPr>
          <w:rFonts w:ascii="Arial" w:hAnsi="Arial"/>
        </w:rPr>
        <w:t>des éléments de texte</w:t>
      </w:r>
      <w:r w:rsidR="00784C0A">
        <w:rPr>
          <w:rFonts w:ascii="Arial" w:hAnsi="Arial"/>
        </w:rPr>
        <w:t xml:space="preserve">s </w:t>
      </w:r>
      <w:r w:rsidR="009167C7">
        <w:rPr>
          <w:rFonts w:ascii="Arial" w:hAnsi="Arial"/>
        </w:rPr>
        <w:t>dans l’image (noms de lieux et d’auteurs, chiffres, définition d’un</w:t>
      </w:r>
      <w:r w:rsidR="00B34544">
        <w:rPr>
          <w:rFonts w:ascii="Arial" w:hAnsi="Arial"/>
        </w:rPr>
        <w:t>e</w:t>
      </w:r>
      <w:r w:rsidR="009167C7">
        <w:rPr>
          <w:rFonts w:ascii="Arial" w:hAnsi="Arial"/>
        </w:rPr>
        <w:t xml:space="preserve"> notion ou d’</w:t>
      </w:r>
      <w:r w:rsidR="00CB458E">
        <w:rPr>
          <w:rFonts w:ascii="Arial" w:hAnsi="Arial"/>
        </w:rPr>
        <w:t xml:space="preserve">un </w:t>
      </w:r>
      <w:r w:rsidR="009167C7">
        <w:rPr>
          <w:rFonts w:ascii="Arial" w:hAnsi="Arial"/>
        </w:rPr>
        <w:t>mécanisme…), permettant d’identif</w:t>
      </w:r>
      <w:r w:rsidR="00B34544">
        <w:rPr>
          <w:rFonts w:ascii="Arial" w:hAnsi="Arial"/>
        </w:rPr>
        <w:t>ier directement une situation.</w:t>
      </w:r>
    </w:p>
    <w:p w:rsidR="00C76073" w:rsidRDefault="008B3BCF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La séquence vidéo sera produite dans un format numérique courant compatible avec une mise en ligne sur le site de Melchior, via Dailymotion.</w:t>
      </w:r>
    </w:p>
    <w:p w:rsidR="0073183A" w:rsidRPr="00613FC3" w:rsidRDefault="00613FC3" w:rsidP="00447675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Le</w:t>
      </w:r>
      <w:r w:rsidR="0073183A" w:rsidRPr="00613FC3">
        <w:rPr>
          <w:rFonts w:ascii="Arial" w:hAnsi="Arial"/>
        </w:rPr>
        <w:t xml:space="preserve"> travail collaboratif avec</w:t>
      </w:r>
      <w:r>
        <w:rPr>
          <w:rFonts w:ascii="Arial" w:hAnsi="Arial"/>
        </w:rPr>
        <w:t xml:space="preserve"> le groupe</w:t>
      </w:r>
      <w:r w:rsidR="0073183A" w:rsidRPr="00613FC3">
        <w:rPr>
          <w:rFonts w:ascii="Arial" w:hAnsi="Arial"/>
        </w:rPr>
        <w:t xml:space="preserve"> ESSEC </w:t>
      </w:r>
      <w:r>
        <w:rPr>
          <w:rFonts w:ascii="Arial" w:hAnsi="Arial"/>
        </w:rPr>
        <w:t>permettra de</w:t>
      </w:r>
      <w:r w:rsidR="0073183A" w:rsidRPr="00613F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mettre à la disposition de l’équipe lauréate les outils et les moyens pour </w:t>
      </w:r>
      <w:r w:rsidR="0073183A" w:rsidRPr="00613FC3">
        <w:rPr>
          <w:rFonts w:ascii="Arial" w:hAnsi="Arial"/>
        </w:rPr>
        <w:t xml:space="preserve">réaliser la partie </w:t>
      </w:r>
      <w:r w:rsidR="00DE7F84">
        <w:rPr>
          <w:rFonts w:ascii="Arial" w:hAnsi="Arial"/>
          <w:i/>
        </w:rPr>
        <w:t>« C</w:t>
      </w:r>
      <w:r w:rsidR="0073183A" w:rsidRPr="00DE7F84">
        <w:rPr>
          <w:rFonts w:ascii="Arial" w:hAnsi="Arial"/>
          <w:i/>
        </w:rPr>
        <w:t>omment cette thématique est-elle traitée dans une grande école</w:t>
      </w:r>
      <w:r w:rsidRPr="00DE7F84">
        <w:rPr>
          <w:rFonts w:ascii="Arial" w:hAnsi="Arial"/>
          <w:i/>
        </w:rPr>
        <w:t xml:space="preserve"> de commerce</w:t>
      </w:r>
      <w:r>
        <w:rPr>
          <w:rFonts w:ascii="Arial" w:hAnsi="Arial"/>
        </w:rPr>
        <w:t>»</w:t>
      </w:r>
      <w:r w:rsidR="0073183A" w:rsidRPr="00613FC3">
        <w:rPr>
          <w:rFonts w:ascii="Arial" w:hAnsi="Arial"/>
        </w:rPr>
        <w:t xml:space="preserve"> ? </w:t>
      </w:r>
    </w:p>
    <w:p w:rsidR="001E201C" w:rsidRDefault="001E201C" w:rsidP="001E201C">
      <w:pPr>
        <w:jc w:val="both"/>
        <w:rPr>
          <w:rFonts w:ascii="Arial" w:hAnsi="Arial"/>
        </w:rPr>
      </w:pPr>
    </w:p>
    <w:p w:rsidR="001E201C" w:rsidRDefault="001E201C" w:rsidP="007F23B0">
      <w:pPr>
        <w:ind w:left="360"/>
        <w:jc w:val="both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t>Le projet initial</w:t>
      </w:r>
    </w:p>
    <w:p w:rsidR="00863944" w:rsidRPr="00863944" w:rsidRDefault="00240210" w:rsidP="00863944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863944" w:rsidRPr="00863944">
        <w:rPr>
          <w:rFonts w:ascii="Arial" w:hAnsi="Arial"/>
        </w:rPr>
        <w:t>e projet est entièrement rédigé et saisi sous Word.</w:t>
      </w:r>
    </w:p>
    <w:p w:rsidR="007F23B0" w:rsidRPr="00471EF0" w:rsidRDefault="00863944" w:rsidP="008639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doit comporter un intitulé précis du sujet choisi, lequel doit clairement s’inscrire dans le champ </w:t>
      </w:r>
      <w:r w:rsidR="00B34544">
        <w:rPr>
          <w:rFonts w:ascii="Arial" w:hAnsi="Arial"/>
        </w:rPr>
        <w:t xml:space="preserve">d’une thématique des cours de Première ou Terminale ES ou Economie Gestion. </w:t>
      </w:r>
    </w:p>
    <w:p w:rsidR="00863944" w:rsidRPr="00471EF0" w:rsidRDefault="00B919EC" w:rsidP="008639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71EF0">
        <w:rPr>
          <w:rFonts w:ascii="Arial" w:hAnsi="Arial" w:cs="Arial"/>
        </w:rPr>
        <w:t>Le projet comporte une ébauche du synopsis du film (schéma de construction).</w:t>
      </w:r>
    </w:p>
    <w:p w:rsidR="00B919EC" w:rsidRPr="00471EF0" w:rsidRDefault="00B919EC" w:rsidP="008639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71EF0">
        <w:rPr>
          <w:rFonts w:ascii="Arial" w:hAnsi="Arial" w:cs="Arial"/>
        </w:rPr>
        <w:t xml:space="preserve">Il comporte </w:t>
      </w:r>
      <w:r w:rsidR="005D259A" w:rsidRPr="00471EF0">
        <w:rPr>
          <w:rFonts w:ascii="Arial" w:hAnsi="Arial" w:cs="Arial"/>
        </w:rPr>
        <w:t>deux listes qui mentionnent :</w:t>
      </w:r>
    </w:p>
    <w:p w:rsidR="005D259A" w:rsidRDefault="005D259A" w:rsidP="005D259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les mécanismes, notions, concepts tirés du programme </w:t>
      </w:r>
      <w:r w:rsidR="00A549BC">
        <w:rPr>
          <w:rFonts w:ascii="Arial" w:hAnsi="Arial"/>
        </w:rPr>
        <w:t>(</w:t>
      </w:r>
      <w:proofErr w:type="spellStart"/>
      <w:r w:rsidR="00B40CCA">
        <w:rPr>
          <w:rFonts w:ascii="Arial" w:hAnsi="Arial"/>
        </w:rPr>
        <w:t>Cf</w:t>
      </w:r>
      <w:proofErr w:type="spellEnd"/>
      <w:r w:rsidR="00B40CCA">
        <w:rPr>
          <w:rFonts w:ascii="Arial" w:hAnsi="Arial"/>
        </w:rPr>
        <w:t xml:space="preserve"> </w:t>
      </w:r>
      <w:r w:rsidR="00A549BC">
        <w:rPr>
          <w:rFonts w:ascii="Arial" w:hAnsi="Arial"/>
        </w:rPr>
        <w:t xml:space="preserve">BOEN) </w:t>
      </w:r>
      <w:r>
        <w:rPr>
          <w:rFonts w:ascii="Arial" w:hAnsi="Arial"/>
        </w:rPr>
        <w:t>qui seront mobilisés</w:t>
      </w:r>
      <w:r w:rsidR="00482D60">
        <w:rPr>
          <w:rFonts w:ascii="Arial" w:hAnsi="Arial"/>
        </w:rPr>
        <w:t> ;</w:t>
      </w:r>
    </w:p>
    <w:p w:rsidR="005D259A" w:rsidRDefault="005D259A" w:rsidP="005D259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- les économistes, penseurs, acteurs de l’économie qui seront contactés et interviewés.</w:t>
      </w:r>
    </w:p>
    <w:p w:rsidR="001D4B94" w:rsidRPr="001D4B94" w:rsidRDefault="001D4B94" w:rsidP="001D4B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l) Le projet comporte un paragraphe </w:t>
      </w:r>
      <w:r w:rsidR="00A83B0C">
        <w:rPr>
          <w:rFonts w:ascii="Arial" w:hAnsi="Arial"/>
        </w:rPr>
        <w:t xml:space="preserve">argumenté </w:t>
      </w:r>
      <w:r>
        <w:rPr>
          <w:rFonts w:ascii="Arial" w:hAnsi="Arial"/>
        </w:rPr>
        <w:t xml:space="preserve">qui exprime une </w:t>
      </w:r>
      <w:r>
        <w:rPr>
          <w:rFonts w:ascii="Arial" w:hAnsi="Arial"/>
          <w:i/>
        </w:rPr>
        <w:t>problématique</w:t>
      </w:r>
      <w:r w:rsidR="00A83B0C">
        <w:rPr>
          <w:rFonts w:ascii="Arial" w:hAnsi="Arial"/>
        </w:rPr>
        <w:t>, ce que l’équipe</w:t>
      </w:r>
      <w:r>
        <w:rPr>
          <w:rFonts w:ascii="Arial" w:hAnsi="Arial"/>
        </w:rPr>
        <w:t xml:space="preserve"> d’élèves désire montrer ou démontrer.</w:t>
      </w:r>
    </w:p>
    <w:p w:rsidR="006D5215" w:rsidRPr="00F62C56" w:rsidRDefault="00C747B1" w:rsidP="0073183A">
      <w:pPr>
        <w:pStyle w:val="Paragraphedeliste"/>
        <w:numPr>
          <w:ilvl w:val="0"/>
          <w:numId w:val="3"/>
        </w:numPr>
        <w:jc w:val="both"/>
        <w:rPr>
          <w:rStyle w:val="Lienhypertexte"/>
          <w:rFonts w:ascii="Arial" w:hAnsi="Arial"/>
          <w:color w:val="auto"/>
          <w:u w:val="none"/>
        </w:rPr>
      </w:pPr>
      <w:r w:rsidRPr="001D4B94">
        <w:rPr>
          <w:rFonts w:ascii="Arial" w:hAnsi="Arial"/>
        </w:rPr>
        <w:lastRenderedPageBreak/>
        <w:t xml:space="preserve">Les équipes </w:t>
      </w:r>
      <w:r w:rsidR="00624E13">
        <w:rPr>
          <w:rFonts w:ascii="Arial" w:hAnsi="Arial"/>
        </w:rPr>
        <w:t xml:space="preserve">qui souhaitent participer au concours qui sera lancé lors de l’atelier pédagogique doivent </w:t>
      </w:r>
      <w:r w:rsidR="00624E13" w:rsidRPr="00624E13">
        <w:rPr>
          <w:rFonts w:ascii="Arial" w:hAnsi="Arial"/>
          <w:b/>
          <w:u w:val="single"/>
        </w:rPr>
        <w:t>envoyer leur projet avant le 8 novembre 2014</w:t>
      </w:r>
      <w:r w:rsidR="00624E13" w:rsidRPr="00624E13">
        <w:rPr>
          <w:rFonts w:ascii="Arial" w:hAnsi="Arial"/>
          <w:b/>
        </w:rPr>
        <w:t xml:space="preserve"> à</w:t>
      </w:r>
      <w:r w:rsidR="00624E13">
        <w:rPr>
          <w:rFonts w:ascii="Arial" w:hAnsi="Arial"/>
          <w:b/>
          <w:u w:val="single"/>
        </w:rPr>
        <w:t xml:space="preserve"> </w:t>
      </w:r>
      <w:r w:rsidR="00624E13" w:rsidRPr="00F62C56">
        <w:rPr>
          <w:rFonts w:ascii="Arial" w:hAnsi="Arial"/>
          <w:b/>
        </w:rPr>
        <w:t xml:space="preserve">l’adresse mail suivante : </w:t>
      </w:r>
      <w:hyperlink r:id="rId8" w:history="1">
        <w:r w:rsidR="00624E13" w:rsidRPr="00F62C56">
          <w:rPr>
            <w:rStyle w:val="Lienhypertexte"/>
            <w:rFonts w:ascii="Arial" w:hAnsi="Arial"/>
            <w:b/>
          </w:rPr>
          <w:t>beatrice.couairon@idep.net</w:t>
        </w:r>
      </w:hyperlink>
    </w:p>
    <w:p w:rsidR="00F62C56" w:rsidRPr="00F62C56" w:rsidRDefault="00F62C56" w:rsidP="00F62C56">
      <w:pPr>
        <w:pStyle w:val="Paragraphedeliste"/>
        <w:jc w:val="both"/>
        <w:rPr>
          <w:rStyle w:val="Lienhypertexte"/>
          <w:rFonts w:ascii="Arial" w:hAnsi="Arial"/>
          <w:color w:val="auto"/>
          <w:u w:val="none"/>
        </w:rPr>
      </w:pPr>
    </w:p>
    <w:p w:rsidR="00613FC3" w:rsidRPr="00F62C56" w:rsidRDefault="00613FC3" w:rsidP="0073183A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F62C56">
        <w:rPr>
          <w:rStyle w:val="Lienhypertexte"/>
          <w:rFonts w:ascii="Arial" w:hAnsi="Arial"/>
          <w:color w:val="auto"/>
          <w:u w:val="none"/>
        </w:rPr>
        <w:t>Pour les classes qui souhaitent participer à cet atelier pédagogique du 14 novembre 2014 sans avoir finalis</w:t>
      </w:r>
      <w:r w:rsidR="00AB1AA1" w:rsidRPr="00F62C56">
        <w:rPr>
          <w:rStyle w:val="Lienhypertexte"/>
          <w:rFonts w:ascii="Arial" w:hAnsi="Arial"/>
          <w:color w:val="auto"/>
          <w:u w:val="none"/>
        </w:rPr>
        <w:t>é</w:t>
      </w:r>
      <w:r w:rsidRPr="00F62C56">
        <w:rPr>
          <w:rStyle w:val="Lienhypertexte"/>
          <w:rFonts w:ascii="Arial" w:hAnsi="Arial"/>
          <w:color w:val="auto"/>
          <w:u w:val="none"/>
        </w:rPr>
        <w:t xml:space="preserve"> leur projet, il est possible de s’inscrire à cet atelier pour </w:t>
      </w:r>
      <w:r w:rsidR="00912614" w:rsidRPr="00F62C56">
        <w:rPr>
          <w:rStyle w:val="Lienhypertexte"/>
          <w:rFonts w:ascii="Arial" w:hAnsi="Arial"/>
          <w:color w:val="auto"/>
          <w:u w:val="none"/>
        </w:rPr>
        <w:t>participer à la réflexion sur la</w:t>
      </w:r>
      <w:r w:rsidRPr="00F62C56">
        <w:rPr>
          <w:rStyle w:val="Lienhypertexte"/>
          <w:rFonts w:ascii="Arial" w:hAnsi="Arial"/>
          <w:color w:val="auto"/>
          <w:u w:val="none"/>
        </w:rPr>
        <w:t xml:space="preserve"> production et l’utilisation de re</w:t>
      </w:r>
      <w:r w:rsidR="00F62C56" w:rsidRPr="00F62C56">
        <w:rPr>
          <w:rStyle w:val="Lienhypertexte"/>
          <w:rFonts w:ascii="Arial" w:hAnsi="Arial"/>
          <w:color w:val="auto"/>
          <w:u w:val="none"/>
        </w:rPr>
        <w:t xml:space="preserve">ssources pédagogiques en ligne et proposer un projet dans la phase de sélection finale. </w:t>
      </w:r>
    </w:p>
    <w:p w:rsid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1847FD" w:rsidRDefault="001847FD" w:rsidP="006D5215">
      <w:pPr>
        <w:ind w:left="360"/>
        <w:jc w:val="both"/>
        <w:rPr>
          <w:rFonts w:ascii="Arial" w:hAnsi="Arial"/>
        </w:rPr>
      </w:pPr>
    </w:p>
    <w:p w:rsidR="00D81C8F" w:rsidRPr="00404321" w:rsidRDefault="00D81C8F" w:rsidP="006D5215">
      <w:pPr>
        <w:ind w:left="360"/>
        <w:jc w:val="both"/>
        <w:rPr>
          <w:rFonts w:ascii="Arial" w:hAnsi="Arial"/>
        </w:rPr>
      </w:pPr>
    </w:p>
    <w:p w:rsidR="00EF19B7" w:rsidRDefault="00EF19B7" w:rsidP="00EF19B7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Atelier JECO/ Lyon : </w:t>
      </w:r>
      <w:r w:rsidR="0073183A">
        <w:rPr>
          <w:rFonts w:ascii="Arial" w:hAnsi="Arial"/>
          <w:b/>
          <w:sz w:val="28"/>
          <w:szCs w:val="28"/>
        </w:rPr>
        <w:t>Présentation des projets</w:t>
      </w:r>
      <w:r>
        <w:rPr>
          <w:rFonts w:ascii="Arial" w:hAnsi="Arial"/>
          <w:b/>
          <w:sz w:val="28"/>
          <w:szCs w:val="28"/>
        </w:rPr>
        <w:t xml:space="preserve"> (14 novembre 2014</w:t>
      </w:r>
      <w:r w:rsidR="0073183A">
        <w:rPr>
          <w:rFonts w:ascii="Arial" w:hAnsi="Arial"/>
          <w:b/>
          <w:sz w:val="28"/>
          <w:szCs w:val="28"/>
        </w:rPr>
        <w:t>, chambre de commerce et de l’industrie, CCI, 14 heures à 15 heures 30</w:t>
      </w:r>
      <w:r>
        <w:rPr>
          <w:rFonts w:ascii="Arial" w:hAnsi="Arial"/>
          <w:b/>
          <w:sz w:val="28"/>
          <w:szCs w:val="28"/>
        </w:rPr>
        <w:t>)</w:t>
      </w:r>
      <w:r w:rsidR="0073183A">
        <w:rPr>
          <w:rFonts w:ascii="Arial" w:hAnsi="Arial"/>
          <w:b/>
          <w:sz w:val="28"/>
          <w:szCs w:val="28"/>
        </w:rPr>
        <w:t xml:space="preserve"> : les élèves viennent avec leur professeur </w:t>
      </w:r>
      <w:r w:rsidR="006A5042">
        <w:rPr>
          <w:rFonts w:ascii="Arial" w:hAnsi="Arial"/>
          <w:b/>
          <w:sz w:val="28"/>
          <w:szCs w:val="28"/>
        </w:rPr>
        <w:t>présenter</w:t>
      </w:r>
      <w:r w:rsidR="0073183A">
        <w:rPr>
          <w:rFonts w:ascii="Arial" w:hAnsi="Arial"/>
          <w:b/>
          <w:sz w:val="28"/>
          <w:szCs w:val="28"/>
        </w:rPr>
        <w:t xml:space="preserve"> leur projet ! </w:t>
      </w:r>
    </w:p>
    <w:p w:rsidR="00624E13" w:rsidRDefault="00624E13" w:rsidP="00624E13">
      <w:pPr>
        <w:pStyle w:val="Paragraphedeliste"/>
        <w:ind w:left="1080"/>
        <w:jc w:val="both"/>
        <w:rPr>
          <w:rFonts w:ascii="Arial" w:hAnsi="Arial"/>
          <w:b/>
          <w:sz w:val="28"/>
          <w:szCs w:val="28"/>
        </w:rPr>
      </w:pPr>
    </w:p>
    <w:p w:rsidR="00624E13" w:rsidRPr="006A5042" w:rsidRDefault="00D81C8F" w:rsidP="006D5215">
      <w:pPr>
        <w:ind w:left="360"/>
        <w:jc w:val="both"/>
        <w:rPr>
          <w:b/>
        </w:rPr>
      </w:pPr>
      <w:r>
        <w:rPr>
          <w:rFonts w:ascii="Arial" w:hAnsi="Arial"/>
        </w:rPr>
        <w:t xml:space="preserve">Lors des </w:t>
      </w:r>
      <w:r w:rsidRPr="00D15343">
        <w:rPr>
          <w:rFonts w:ascii="Arial" w:hAnsi="Arial"/>
          <w:b/>
        </w:rPr>
        <w:t>Journées de l’Économie</w:t>
      </w:r>
      <w:r>
        <w:rPr>
          <w:rFonts w:ascii="Arial" w:hAnsi="Arial"/>
        </w:rPr>
        <w:t xml:space="preserve"> (JECO, Lyon, 13-14-15 novembre), </w:t>
      </w:r>
      <w:r w:rsidR="0071611C">
        <w:rPr>
          <w:rFonts w:ascii="Arial" w:hAnsi="Arial"/>
        </w:rPr>
        <w:t xml:space="preserve">les élèves seront réunis avec leurs professeurs en atelier </w:t>
      </w:r>
      <w:r w:rsidR="005B1820">
        <w:rPr>
          <w:rFonts w:ascii="Arial" w:hAnsi="Arial"/>
        </w:rPr>
        <w:t xml:space="preserve">pédagogique </w:t>
      </w:r>
      <w:r w:rsidR="0071611C" w:rsidRPr="006A5042">
        <w:rPr>
          <w:rFonts w:ascii="Arial" w:hAnsi="Arial"/>
          <w:b/>
        </w:rPr>
        <w:t>le v</w:t>
      </w:r>
      <w:r w:rsidR="00101309" w:rsidRPr="006A5042">
        <w:rPr>
          <w:rFonts w:ascii="Arial" w:hAnsi="Arial"/>
          <w:b/>
        </w:rPr>
        <w:t xml:space="preserve">endredi 14 novembre (14h-15H30), salle Jacquard </w:t>
      </w:r>
      <w:r w:rsidR="005B1820" w:rsidRPr="006A5042">
        <w:rPr>
          <w:rFonts w:ascii="Arial" w:hAnsi="Arial"/>
          <w:b/>
        </w:rPr>
        <w:t>de la CCI de Lyon.</w:t>
      </w:r>
      <w:r w:rsidR="00624E13" w:rsidRPr="006A5042">
        <w:rPr>
          <w:b/>
        </w:rPr>
        <w:t xml:space="preserve"> </w:t>
      </w:r>
    </w:p>
    <w:p w:rsidR="00624E13" w:rsidRDefault="00624E13" w:rsidP="006D5215">
      <w:pPr>
        <w:ind w:left="360"/>
        <w:jc w:val="both"/>
      </w:pPr>
    </w:p>
    <w:p w:rsidR="006D5215" w:rsidRDefault="00624E13" w:rsidP="006D521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Lors de cet </w:t>
      </w:r>
      <w:r w:rsidRPr="00624E13">
        <w:rPr>
          <w:rFonts w:ascii="Arial" w:hAnsi="Arial"/>
        </w:rPr>
        <w:t xml:space="preserve">atelier pédagogique, les équipes participantes présenteront leur projet. Une première sélection des projets sera alors effectuée par un jury composé d’économistes, de responsables du programme Melchior, de l’Inspection et de </w:t>
      </w:r>
      <w:r w:rsidR="00474C73">
        <w:rPr>
          <w:rFonts w:ascii="Arial" w:hAnsi="Arial"/>
        </w:rPr>
        <w:t xml:space="preserve"> </w:t>
      </w:r>
      <w:r w:rsidRPr="00624E13">
        <w:rPr>
          <w:rFonts w:ascii="Arial" w:hAnsi="Arial"/>
        </w:rPr>
        <w:t>professeurs de SES et d’Economie Gestion.</w:t>
      </w:r>
    </w:p>
    <w:p w:rsidR="006D3FBD" w:rsidRDefault="006D3FBD" w:rsidP="006D5215">
      <w:pPr>
        <w:ind w:left="360"/>
        <w:jc w:val="both"/>
        <w:rPr>
          <w:rFonts w:ascii="Arial" w:hAnsi="Arial"/>
        </w:rPr>
      </w:pPr>
    </w:p>
    <w:p w:rsidR="006D3FBD" w:rsidRDefault="00101309" w:rsidP="00B34544">
      <w:pPr>
        <w:rPr>
          <w:rFonts w:ascii="Arial" w:hAnsi="Arial" w:cs="Arial"/>
        </w:rPr>
      </w:pPr>
      <w:r w:rsidRPr="00624E13">
        <w:rPr>
          <w:rFonts w:ascii="Arial" w:hAnsi="Arial" w:cs="Arial"/>
          <w:u w:val="single"/>
        </w:rPr>
        <w:t xml:space="preserve">Composition du </w:t>
      </w:r>
      <w:r w:rsidR="006D3FBD" w:rsidRPr="00624E13">
        <w:rPr>
          <w:rFonts w:ascii="Arial" w:hAnsi="Arial" w:cs="Arial"/>
          <w:u w:val="single"/>
        </w:rPr>
        <w:t>jury</w:t>
      </w:r>
      <w:r w:rsidR="006D3FBD" w:rsidRPr="006D3FBD">
        <w:rPr>
          <w:rFonts w:ascii="Arial" w:hAnsi="Arial" w:cs="Arial"/>
        </w:rPr>
        <w:t xml:space="preserve"> :  </w:t>
      </w:r>
    </w:p>
    <w:p w:rsidR="00D13EC0" w:rsidRPr="006D3FBD" w:rsidRDefault="00D13EC0" w:rsidP="006D3FBD">
      <w:pPr>
        <w:ind w:left="426"/>
        <w:rPr>
          <w:rFonts w:ascii="Arial" w:hAnsi="Arial" w:cs="Arial"/>
        </w:rPr>
      </w:pPr>
    </w:p>
    <w:p w:rsidR="006D3FBD" w:rsidRPr="00624E13" w:rsidRDefault="006D3FBD" w:rsidP="006D3FBD">
      <w:pPr>
        <w:ind w:left="426"/>
        <w:rPr>
          <w:rFonts w:ascii="Arial" w:hAnsi="Arial" w:cs="Arial"/>
        </w:rPr>
      </w:pPr>
      <w:r w:rsidRPr="006D3FBD">
        <w:rPr>
          <w:rFonts w:ascii="Arial" w:hAnsi="Arial" w:cs="Arial"/>
          <w:b/>
          <w:bCs/>
        </w:rPr>
        <w:t>Patrick Artus</w:t>
      </w:r>
      <w:r w:rsidRPr="006D3FBD">
        <w:rPr>
          <w:rFonts w:ascii="Arial" w:hAnsi="Arial" w:cs="Arial"/>
        </w:rPr>
        <w:t xml:space="preserve"> : </w:t>
      </w:r>
      <w:r w:rsidR="001847FD">
        <w:rPr>
          <w:rFonts w:ascii="Arial" w:hAnsi="Arial" w:cs="Arial"/>
        </w:rPr>
        <w:t>Chef é</w:t>
      </w:r>
      <w:r w:rsidRPr="006D3FBD">
        <w:rPr>
          <w:rFonts w:ascii="Arial" w:hAnsi="Arial" w:cs="Arial"/>
        </w:rPr>
        <w:t>conomiste</w:t>
      </w:r>
      <w:r w:rsidR="001847FD">
        <w:rPr>
          <w:rFonts w:ascii="Arial" w:hAnsi="Arial" w:cs="Arial"/>
        </w:rPr>
        <w:t xml:space="preserve">, </w:t>
      </w:r>
      <w:proofErr w:type="spellStart"/>
      <w:r w:rsidR="001847FD">
        <w:rPr>
          <w:rFonts w:ascii="Arial" w:hAnsi="Arial" w:cs="Arial"/>
        </w:rPr>
        <w:t>Natixis</w:t>
      </w:r>
      <w:proofErr w:type="spellEnd"/>
      <w:r w:rsidR="001847FD">
        <w:rPr>
          <w:rFonts w:ascii="Arial" w:hAnsi="Arial" w:cs="Arial"/>
        </w:rPr>
        <w:t xml:space="preserve"> </w:t>
      </w:r>
      <w:r w:rsidRPr="006D3FBD">
        <w:rPr>
          <w:rFonts w:ascii="Arial" w:hAnsi="Arial" w:cs="Arial"/>
        </w:rPr>
        <w:br/>
      </w:r>
      <w:r w:rsidRPr="006D3FBD">
        <w:rPr>
          <w:rFonts w:ascii="Arial" w:hAnsi="Arial" w:cs="Arial"/>
          <w:b/>
          <w:bCs/>
        </w:rPr>
        <w:t xml:space="preserve">Béatrice </w:t>
      </w:r>
      <w:proofErr w:type="spellStart"/>
      <w:r w:rsidRPr="006D3FBD">
        <w:rPr>
          <w:rFonts w:ascii="Arial" w:hAnsi="Arial" w:cs="Arial"/>
          <w:b/>
          <w:bCs/>
        </w:rPr>
        <w:t>Couairon</w:t>
      </w:r>
      <w:proofErr w:type="spellEnd"/>
      <w:r w:rsidRPr="006D3FBD">
        <w:rPr>
          <w:rFonts w:ascii="Arial" w:hAnsi="Arial" w:cs="Arial"/>
        </w:rPr>
        <w:t> : Directr</w:t>
      </w:r>
      <w:r w:rsidR="001847FD">
        <w:rPr>
          <w:rFonts w:ascii="Arial" w:hAnsi="Arial" w:cs="Arial"/>
        </w:rPr>
        <w:t>ice du Programme Enseignants-Entreprises</w:t>
      </w:r>
      <w:r w:rsidRPr="006D3FBD">
        <w:rPr>
          <w:rFonts w:ascii="Arial" w:hAnsi="Arial" w:cs="Arial"/>
        </w:rPr>
        <w:br/>
      </w:r>
      <w:r w:rsidRPr="006D3FBD">
        <w:rPr>
          <w:rFonts w:ascii="Arial" w:hAnsi="Arial" w:cs="Arial"/>
          <w:b/>
          <w:bCs/>
        </w:rPr>
        <w:t xml:space="preserve">Philippe </w:t>
      </w:r>
      <w:proofErr w:type="spellStart"/>
      <w:r w:rsidRPr="006D3FBD">
        <w:rPr>
          <w:rFonts w:ascii="Arial" w:hAnsi="Arial" w:cs="Arial"/>
          <w:b/>
          <w:bCs/>
        </w:rPr>
        <w:t>Deubel</w:t>
      </w:r>
      <w:proofErr w:type="spellEnd"/>
      <w:r w:rsidRPr="006D3FBD">
        <w:rPr>
          <w:rFonts w:ascii="Arial" w:hAnsi="Arial" w:cs="Arial"/>
        </w:rPr>
        <w:t> : IA</w:t>
      </w:r>
      <w:r w:rsidR="001847FD">
        <w:rPr>
          <w:rFonts w:ascii="Arial" w:hAnsi="Arial" w:cs="Arial"/>
        </w:rPr>
        <w:t>-IPR</w:t>
      </w:r>
      <w:r w:rsidRPr="006D3FBD">
        <w:rPr>
          <w:rFonts w:ascii="Arial" w:hAnsi="Arial" w:cs="Arial"/>
        </w:rPr>
        <w:t xml:space="preserve"> de SES</w:t>
      </w:r>
      <w:r w:rsidR="001847FD" w:rsidRPr="006D3FBD">
        <w:rPr>
          <w:rFonts w:ascii="Arial" w:hAnsi="Arial" w:cs="Arial"/>
        </w:rPr>
        <w:t xml:space="preserve"> </w:t>
      </w:r>
      <w:r w:rsidRPr="006D3FBD">
        <w:rPr>
          <w:rFonts w:ascii="Arial" w:hAnsi="Arial" w:cs="Arial"/>
        </w:rPr>
        <w:br/>
      </w:r>
      <w:r w:rsidRPr="006D3FBD">
        <w:rPr>
          <w:rFonts w:ascii="Arial" w:hAnsi="Arial" w:cs="Arial"/>
          <w:b/>
          <w:bCs/>
        </w:rPr>
        <w:t>Stanislas d’Ornano</w:t>
      </w:r>
      <w:r w:rsidRPr="006D3FBD">
        <w:rPr>
          <w:rFonts w:ascii="Arial" w:hAnsi="Arial" w:cs="Arial"/>
        </w:rPr>
        <w:t> : Professeur de SES</w:t>
      </w:r>
      <w:r w:rsidRPr="006D3FBD">
        <w:rPr>
          <w:rFonts w:ascii="Arial" w:hAnsi="Arial" w:cs="Arial"/>
        </w:rPr>
        <w:br/>
      </w:r>
      <w:bookmarkStart w:id="0" w:name="_GoBack"/>
      <w:bookmarkEnd w:id="0"/>
      <w:r w:rsidRPr="006D3FBD">
        <w:rPr>
          <w:rFonts w:ascii="Arial" w:hAnsi="Arial" w:cs="Arial"/>
          <w:b/>
          <w:bCs/>
        </w:rPr>
        <w:t>Thierry Fabre</w:t>
      </w:r>
      <w:r w:rsidR="001847FD">
        <w:rPr>
          <w:rFonts w:ascii="Arial" w:hAnsi="Arial" w:cs="Arial"/>
        </w:rPr>
        <w:t xml:space="preserve"> : Journaliste, Rédacteur en chef adjoint de </w:t>
      </w:r>
      <w:r w:rsidR="001847FD" w:rsidRPr="001847FD">
        <w:rPr>
          <w:rFonts w:ascii="Arial" w:hAnsi="Arial" w:cs="Arial"/>
          <w:i/>
        </w:rPr>
        <w:t>Challenges</w:t>
      </w:r>
      <w:r w:rsidR="00624E13">
        <w:rPr>
          <w:rFonts w:ascii="Arial" w:hAnsi="Arial" w:cs="Arial"/>
          <w:i/>
        </w:rPr>
        <w:br/>
      </w:r>
      <w:r w:rsidR="00624E13" w:rsidRPr="00624E13">
        <w:rPr>
          <w:rFonts w:ascii="Arial" w:hAnsi="Arial" w:cs="Arial"/>
          <w:b/>
        </w:rPr>
        <w:t>Patricia Langohr</w:t>
      </w:r>
      <w:r w:rsidR="00624E13">
        <w:rPr>
          <w:rFonts w:ascii="Arial" w:hAnsi="Arial" w:cs="Arial"/>
        </w:rPr>
        <w:t> : Professeur d’économie à l’ESSEC</w:t>
      </w:r>
    </w:p>
    <w:p w:rsidR="006D3FBD" w:rsidRDefault="006D3FBD" w:rsidP="006D5215">
      <w:pPr>
        <w:ind w:left="360"/>
        <w:jc w:val="both"/>
        <w:rPr>
          <w:rFonts w:ascii="Arial" w:hAnsi="Arial"/>
        </w:rPr>
      </w:pPr>
    </w:p>
    <w:p w:rsidR="00A17C0F" w:rsidRDefault="00912614" w:rsidP="006D521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Les</w:t>
      </w:r>
      <w:r w:rsidR="00A17C0F" w:rsidRPr="00912614">
        <w:rPr>
          <w:rFonts w:ascii="Arial" w:hAnsi="Arial"/>
        </w:rPr>
        <w:t xml:space="preserve"> équipes</w:t>
      </w:r>
      <w:r w:rsidR="0073183A" w:rsidRPr="00912614">
        <w:rPr>
          <w:rFonts w:ascii="Arial" w:hAnsi="Arial"/>
        </w:rPr>
        <w:t xml:space="preserve"> </w:t>
      </w:r>
      <w:r w:rsidR="00A17C0F" w:rsidRPr="00912614">
        <w:rPr>
          <w:rFonts w:ascii="Arial" w:hAnsi="Arial"/>
        </w:rPr>
        <w:t>seront invité</w:t>
      </w:r>
      <w:r w:rsidR="006A5042">
        <w:rPr>
          <w:rFonts w:ascii="Arial" w:hAnsi="Arial"/>
        </w:rPr>
        <w:t>e</w:t>
      </w:r>
      <w:r w:rsidR="00A17C0F" w:rsidRPr="00912614">
        <w:rPr>
          <w:rFonts w:ascii="Arial" w:hAnsi="Arial"/>
        </w:rPr>
        <w:t>s à poursuivre leur réflexion pour présenter une version plus aboutie qui sera à envoyer par mail à Beatrice Couairon (</w:t>
      </w:r>
      <w:hyperlink r:id="rId9" w:history="1">
        <w:r w:rsidR="008041FB" w:rsidRPr="00A97CE7">
          <w:rPr>
            <w:rStyle w:val="Lienhypertexte"/>
            <w:rFonts w:ascii="Arial" w:hAnsi="Arial"/>
          </w:rPr>
          <w:t>beatrice.couairon@idep.net</w:t>
        </w:r>
      </w:hyperlink>
      <w:r w:rsidR="00A17C0F" w:rsidRPr="00912614">
        <w:rPr>
          <w:rFonts w:ascii="Arial" w:hAnsi="Arial"/>
        </w:rPr>
        <w:t xml:space="preserve">) pour une sélection du finaliste </w:t>
      </w:r>
      <w:r w:rsidR="00A17C0F" w:rsidRPr="00912614">
        <w:rPr>
          <w:rFonts w:ascii="Arial" w:hAnsi="Arial"/>
          <w:b/>
        </w:rPr>
        <w:t>le 16 décembre 2014</w:t>
      </w:r>
      <w:r w:rsidR="00A17C0F" w:rsidRPr="00912614">
        <w:rPr>
          <w:rFonts w:ascii="Arial" w:hAnsi="Arial"/>
        </w:rPr>
        <w:t xml:space="preserve"> </w:t>
      </w:r>
      <w:r w:rsidR="00A17C0F" w:rsidRPr="00912614">
        <w:rPr>
          <w:rFonts w:ascii="Arial" w:hAnsi="Arial"/>
          <w:b/>
        </w:rPr>
        <w:t>qui sera annoncée à 14 heures sur la Home page du site melchior</w:t>
      </w:r>
      <w:r w:rsidR="00A17C0F" w:rsidRPr="00912614">
        <w:rPr>
          <w:rFonts w:ascii="Arial" w:hAnsi="Arial"/>
        </w:rPr>
        <w:t>.</w:t>
      </w:r>
      <w:r w:rsidR="00A17C0F">
        <w:rPr>
          <w:rFonts w:ascii="Arial" w:hAnsi="Arial"/>
        </w:rPr>
        <w:t xml:space="preserve">  </w:t>
      </w:r>
    </w:p>
    <w:p w:rsidR="00A17C0F" w:rsidRDefault="00A17C0F" w:rsidP="006D5215">
      <w:pPr>
        <w:ind w:left="360"/>
        <w:jc w:val="both"/>
        <w:rPr>
          <w:rFonts w:ascii="Arial" w:hAnsi="Arial"/>
        </w:rPr>
      </w:pPr>
    </w:p>
    <w:p w:rsidR="006D5215" w:rsidRP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EF19B7" w:rsidRDefault="00EF19B7" w:rsidP="00EF19B7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Visite de l’OMD à Bruxelles- Dialogue avec son Secrétaire Général, Kunio Mikuriya (date à déterminer)</w:t>
      </w:r>
    </w:p>
    <w:p w:rsidR="006F4225" w:rsidRDefault="006F4225" w:rsidP="006F422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6F4225" w:rsidRPr="006F4225" w:rsidRDefault="006F4225" w:rsidP="006F4225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Cette visite correspondra, pour l’équipe lauréate, à </w:t>
      </w:r>
      <w:r w:rsidRPr="00E44B83">
        <w:rPr>
          <w:rFonts w:ascii="Arial" w:hAnsi="Arial"/>
          <w:b/>
        </w:rPr>
        <w:t>un premier volet de formation</w:t>
      </w:r>
      <w:r>
        <w:rPr>
          <w:rFonts w:ascii="Arial" w:hAnsi="Arial"/>
        </w:rPr>
        <w:t xml:space="preserve">. Il s’agira non seulement de découvrir de l’intérieur le fonctionnement de cette organisation internationale -de premier plan pour le commerce mondial- qu’est l’OMD ; mais également de dialoguer librement avec son dirigeant actuel, </w:t>
      </w:r>
      <w:r>
        <w:rPr>
          <w:rFonts w:ascii="Arial" w:hAnsi="Arial"/>
        </w:rPr>
        <w:lastRenderedPageBreak/>
        <w:t>Kunio Mikuriya.</w:t>
      </w:r>
      <w:r w:rsidR="00101309">
        <w:rPr>
          <w:rFonts w:ascii="Arial" w:hAnsi="Arial"/>
        </w:rPr>
        <w:t xml:space="preserve"> L’o</w:t>
      </w:r>
      <w:r w:rsidR="00E44B83">
        <w:rPr>
          <w:rFonts w:ascii="Arial" w:hAnsi="Arial"/>
        </w:rPr>
        <w:t>ccasion</w:t>
      </w:r>
      <w:r w:rsidR="00A117F7">
        <w:rPr>
          <w:rFonts w:ascii="Arial" w:hAnsi="Arial"/>
        </w:rPr>
        <w:t xml:space="preserve"> pour les élèves d’affiner questionnements, hypothèses, connaissances, et de développer de nouvelles pistes de réflexion.</w:t>
      </w:r>
      <w:r w:rsidR="00E44B83">
        <w:rPr>
          <w:rFonts w:ascii="Arial" w:hAnsi="Arial"/>
        </w:rPr>
        <w:t xml:space="preserve"> </w:t>
      </w:r>
    </w:p>
    <w:p w:rsid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6D5215" w:rsidRP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EF19B7" w:rsidRPr="00613FC3" w:rsidRDefault="00A17C0F" w:rsidP="00EF19B7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8"/>
          <w:szCs w:val="28"/>
        </w:rPr>
      </w:pPr>
      <w:r w:rsidRPr="00613FC3">
        <w:rPr>
          <w:rFonts w:ascii="Arial" w:hAnsi="Arial"/>
          <w:b/>
          <w:sz w:val="28"/>
          <w:szCs w:val="28"/>
        </w:rPr>
        <w:t xml:space="preserve">Soutien de l’Institut de l’entreprise et du Groupe ESSEC dans la réalisation du projet de </w:t>
      </w:r>
      <w:proofErr w:type="spellStart"/>
      <w:r w:rsidRPr="00613FC3">
        <w:rPr>
          <w:rFonts w:ascii="Arial" w:hAnsi="Arial"/>
          <w:b/>
          <w:sz w:val="28"/>
          <w:szCs w:val="28"/>
        </w:rPr>
        <w:t>mooc</w:t>
      </w:r>
      <w:proofErr w:type="spellEnd"/>
      <w:r w:rsidRPr="00613FC3">
        <w:rPr>
          <w:rFonts w:ascii="Arial" w:hAnsi="Arial"/>
          <w:b/>
          <w:sz w:val="28"/>
          <w:szCs w:val="28"/>
        </w:rPr>
        <w:t xml:space="preserve"> sélectionné. </w:t>
      </w:r>
    </w:p>
    <w:p w:rsidR="00A117F7" w:rsidRPr="00613FC3" w:rsidRDefault="00A117F7" w:rsidP="00A117F7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A117F7" w:rsidRPr="00613FC3" w:rsidRDefault="00A17C0F" w:rsidP="00A117F7">
      <w:pPr>
        <w:ind w:left="360"/>
        <w:jc w:val="both"/>
        <w:rPr>
          <w:rFonts w:ascii="Arial" w:hAnsi="Arial"/>
        </w:rPr>
      </w:pPr>
      <w:r w:rsidRPr="00613FC3">
        <w:rPr>
          <w:rFonts w:ascii="Arial" w:hAnsi="Arial"/>
        </w:rPr>
        <w:t>L</w:t>
      </w:r>
      <w:r w:rsidR="00A117F7" w:rsidRPr="00613FC3">
        <w:rPr>
          <w:rFonts w:ascii="Arial" w:hAnsi="Arial"/>
        </w:rPr>
        <w:t xml:space="preserve">’équipe lauréate </w:t>
      </w:r>
      <w:r w:rsidRPr="00613FC3">
        <w:rPr>
          <w:rFonts w:ascii="Arial" w:hAnsi="Arial"/>
        </w:rPr>
        <w:t xml:space="preserve">recevra le soutien nécessaire à la réalisation de son </w:t>
      </w:r>
      <w:proofErr w:type="spellStart"/>
      <w:r w:rsidRPr="00613FC3">
        <w:rPr>
          <w:rFonts w:ascii="Arial" w:hAnsi="Arial"/>
        </w:rPr>
        <w:t>mooc</w:t>
      </w:r>
      <w:proofErr w:type="spellEnd"/>
      <w:r w:rsidRPr="00613FC3">
        <w:rPr>
          <w:rFonts w:ascii="Arial" w:hAnsi="Arial"/>
        </w:rPr>
        <w:t xml:space="preserve"> grâce à l’aide logistique (réalisation de séquences vidéo, contact avec des économistes, cadres d’entreprise… pour réaliser des interviews…). </w:t>
      </w:r>
    </w:p>
    <w:p w:rsidR="0073183A" w:rsidRPr="00613FC3" w:rsidRDefault="0073183A" w:rsidP="00A117F7">
      <w:pPr>
        <w:ind w:left="360"/>
        <w:jc w:val="both"/>
        <w:rPr>
          <w:rFonts w:ascii="Arial" w:hAnsi="Arial"/>
        </w:rPr>
      </w:pPr>
    </w:p>
    <w:p w:rsidR="0073183A" w:rsidRPr="00613FC3" w:rsidRDefault="0073183A" w:rsidP="00613FC3">
      <w:pPr>
        <w:ind w:left="426"/>
        <w:jc w:val="both"/>
        <w:rPr>
          <w:rFonts w:ascii="Arial" w:hAnsi="Arial"/>
        </w:rPr>
      </w:pPr>
      <w:r w:rsidRPr="00613FC3">
        <w:rPr>
          <w:rFonts w:ascii="Arial" w:hAnsi="Arial"/>
        </w:rPr>
        <w:t>La collaboration avec le groupe ESSEC permettra d’enrichir ce projet par l’éclairage d’une grande école</w:t>
      </w:r>
      <w:r w:rsidR="00613FC3">
        <w:rPr>
          <w:rFonts w:ascii="Arial" w:hAnsi="Arial"/>
        </w:rPr>
        <w:t xml:space="preserve"> de commerce</w:t>
      </w:r>
      <w:r w:rsidRPr="00613FC3">
        <w:rPr>
          <w:rFonts w:ascii="Arial" w:hAnsi="Arial"/>
        </w:rPr>
        <w:t xml:space="preserve"> sur cette thématique inscrite dans les pro</w:t>
      </w:r>
      <w:r w:rsidR="00805131" w:rsidRPr="00613FC3">
        <w:rPr>
          <w:rFonts w:ascii="Arial" w:hAnsi="Arial"/>
        </w:rPr>
        <w:t>grammes scolaires du secondaire.</w:t>
      </w:r>
    </w:p>
    <w:p w:rsid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6D5215" w:rsidRPr="006D5215" w:rsidRDefault="006D5215" w:rsidP="006D5215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EF19B7" w:rsidRDefault="00EF19B7" w:rsidP="00EF19B7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Envoi du document « MOOC » réalisé par l’équipe d’élèves </w:t>
      </w:r>
    </w:p>
    <w:p w:rsidR="004A42F8" w:rsidRDefault="004A42F8" w:rsidP="004A42F8">
      <w:pPr>
        <w:ind w:left="360"/>
        <w:jc w:val="both"/>
        <w:rPr>
          <w:rFonts w:ascii="Arial" w:hAnsi="Arial"/>
          <w:b/>
          <w:sz w:val="28"/>
          <w:szCs w:val="28"/>
        </w:rPr>
      </w:pPr>
    </w:p>
    <w:p w:rsidR="004A42F8" w:rsidRDefault="00CC2774" w:rsidP="004A42F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La production finale sera envoyée avant le</w:t>
      </w:r>
      <w:r w:rsidR="0073183A">
        <w:rPr>
          <w:rFonts w:ascii="Arial" w:hAnsi="Arial"/>
        </w:rPr>
        <w:t xml:space="preserve">  3 avril </w:t>
      </w:r>
      <w:r>
        <w:rPr>
          <w:rFonts w:ascii="Arial" w:hAnsi="Arial"/>
        </w:rPr>
        <w:t xml:space="preserve"> 2015 par voie postale sur clé USB à l’Institut de l’Entreprise </w:t>
      </w:r>
      <w:r>
        <w:rPr>
          <w:rFonts w:ascii="Arial" w:hAnsi="Arial"/>
          <w:u w:val="single"/>
        </w:rPr>
        <w:t>et</w:t>
      </w:r>
      <w:r>
        <w:rPr>
          <w:rFonts w:ascii="Arial" w:hAnsi="Arial"/>
        </w:rPr>
        <w:t xml:space="preserve"> </w:t>
      </w:r>
      <w:r w:rsidR="00281EC7">
        <w:rPr>
          <w:rFonts w:ascii="Arial" w:hAnsi="Arial"/>
        </w:rPr>
        <w:t>pa</w:t>
      </w:r>
      <w:r w:rsidR="00FB46B3">
        <w:rPr>
          <w:rFonts w:ascii="Arial" w:hAnsi="Arial"/>
        </w:rPr>
        <w:t xml:space="preserve">r Internet via la plateforme </w:t>
      </w:r>
      <w:hyperlink r:id="rId10" w:history="1">
        <w:r w:rsidR="00281EC7" w:rsidRPr="005E27DE">
          <w:rPr>
            <w:rStyle w:val="Lienhypertexte"/>
            <w:rFonts w:ascii="Arial" w:hAnsi="Arial"/>
          </w:rPr>
          <w:t>www.wetransfer.com</w:t>
        </w:r>
      </w:hyperlink>
      <w:r w:rsidR="00281EC7">
        <w:rPr>
          <w:rFonts w:ascii="Arial" w:hAnsi="Arial"/>
        </w:rPr>
        <w:t xml:space="preserve"> à Béatrice Couairon/ Institut de l’Entreprise.</w:t>
      </w:r>
    </w:p>
    <w:p w:rsidR="00D13EC0" w:rsidRDefault="00D13EC0" w:rsidP="00B34544">
      <w:pPr>
        <w:jc w:val="both"/>
        <w:rPr>
          <w:rFonts w:ascii="Arial" w:hAnsi="Arial"/>
        </w:rPr>
      </w:pPr>
    </w:p>
    <w:p w:rsidR="00D13EC0" w:rsidRDefault="00D13EC0" w:rsidP="004A42F8">
      <w:pPr>
        <w:ind w:left="360"/>
        <w:jc w:val="both"/>
        <w:rPr>
          <w:rFonts w:ascii="Arial" w:hAnsi="Arial"/>
        </w:rPr>
      </w:pPr>
    </w:p>
    <w:p w:rsidR="005B48D8" w:rsidRPr="00CC2774" w:rsidRDefault="005B48D8" w:rsidP="004A42F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Après contrôle</w:t>
      </w:r>
      <w:r w:rsidR="0073183A">
        <w:rPr>
          <w:rFonts w:ascii="Arial" w:hAnsi="Arial"/>
        </w:rPr>
        <w:t xml:space="preserve"> des membres du jury</w:t>
      </w:r>
      <w:r>
        <w:rPr>
          <w:rFonts w:ascii="Arial" w:hAnsi="Arial"/>
        </w:rPr>
        <w:t xml:space="preserve">, le document « MOOC » sera mis en ligne afin de pouvoir être utilisé comme ressource par un grand nombre </w:t>
      </w:r>
      <w:r w:rsidR="00B34544">
        <w:rPr>
          <w:rFonts w:ascii="Arial" w:hAnsi="Arial"/>
        </w:rPr>
        <w:t xml:space="preserve">d’utilisateurs du site. </w:t>
      </w:r>
    </w:p>
    <w:p w:rsidR="001215FD" w:rsidRDefault="001215FD" w:rsidP="001215FD">
      <w:pPr>
        <w:jc w:val="center"/>
        <w:rPr>
          <w:rFonts w:ascii="Arial Black" w:hAnsi="Arial Black"/>
          <w:b/>
          <w:sz w:val="28"/>
          <w:szCs w:val="28"/>
        </w:rPr>
      </w:pPr>
    </w:p>
    <w:p w:rsidR="00FE6B29" w:rsidRDefault="00FE6B29"/>
    <w:sectPr w:rsidR="00FE6B29" w:rsidSect="0010130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B8" w:rsidRDefault="002A3FB8" w:rsidP="003F456F">
      <w:r>
        <w:separator/>
      </w:r>
    </w:p>
  </w:endnote>
  <w:endnote w:type="continuationSeparator" w:id="0">
    <w:p w:rsidR="002A3FB8" w:rsidRDefault="002A3FB8" w:rsidP="003F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09" w:rsidRDefault="00101309" w:rsidP="00101309">
    <w:pPr>
      <w:pStyle w:val="En-tte"/>
    </w:pPr>
  </w:p>
  <w:p w:rsidR="00101309" w:rsidRDefault="00101309" w:rsidP="00101309"/>
  <w:p w:rsidR="00101309" w:rsidRPr="00101309" w:rsidRDefault="00101309" w:rsidP="001013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B8" w:rsidRDefault="002A3FB8" w:rsidP="003F456F">
      <w:r>
        <w:separator/>
      </w:r>
    </w:p>
  </w:footnote>
  <w:footnote w:type="continuationSeparator" w:id="0">
    <w:p w:rsidR="002A3FB8" w:rsidRDefault="002A3FB8" w:rsidP="003F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F0" w:rsidRDefault="0093791E" w:rsidP="0030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1EF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71EF0" w:rsidRDefault="00471EF0" w:rsidP="003F456F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F0" w:rsidRDefault="0093791E" w:rsidP="0030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1E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46C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71EF0" w:rsidRDefault="00471EF0" w:rsidP="003F456F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09" w:rsidRDefault="00101309">
    <w:pPr>
      <w:pStyle w:val="En-tte"/>
    </w:pPr>
    <w:r w:rsidRPr="00A203F4">
      <w:rPr>
        <w:rFonts w:ascii="Arial" w:hAnsi="Arial" w:cs="Arial"/>
        <w:b/>
        <w:noProof/>
      </w:rPr>
      <w:drawing>
        <wp:inline distT="0" distB="0" distL="0" distR="0">
          <wp:extent cx="1943100" cy="825500"/>
          <wp:effectExtent l="19050" t="0" r="0" b="0"/>
          <wp:docPr id="1" name="Image 1" descr="LOGO 2014_P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4_PE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E04"/>
    <w:multiLevelType w:val="hybridMultilevel"/>
    <w:tmpl w:val="EABCE6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484"/>
    <w:multiLevelType w:val="hybridMultilevel"/>
    <w:tmpl w:val="F3AC963A"/>
    <w:lvl w:ilvl="0" w:tplc="040C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957CB"/>
    <w:multiLevelType w:val="multilevel"/>
    <w:tmpl w:val="AD8E8A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15FD"/>
    <w:rsid w:val="00021086"/>
    <w:rsid w:val="00055B4C"/>
    <w:rsid w:val="000B46C9"/>
    <w:rsid w:val="000C1FED"/>
    <w:rsid w:val="000E650D"/>
    <w:rsid w:val="00101309"/>
    <w:rsid w:val="001215FD"/>
    <w:rsid w:val="00126672"/>
    <w:rsid w:val="00157CC2"/>
    <w:rsid w:val="001847FD"/>
    <w:rsid w:val="001D4B94"/>
    <w:rsid w:val="001D650C"/>
    <w:rsid w:val="001E201C"/>
    <w:rsid w:val="00232635"/>
    <w:rsid w:val="00240210"/>
    <w:rsid w:val="00281EC7"/>
    <w:rsid w:val="002A3FB8"/>
    <w:rsid w:val="00307EAE"/>
    <w:rsid w:val="003144F9"/>
    <w:rsid w:val="00330517"/>
    <w:rsid w:val="00367A45"/>
    <w:rsid w:val="0039607B"/>
    <w:rsid w:val="003E2B75"/>
    <w:rsid w:val="003F456F"/>
    <w:rsid w:val="004022DA"/>
    <w:rsid w:val="00404321"/>
    <w:rsid w:val="00447675"/>
    <w:rsid w:val="00471EF0"/>
    <w:rsid w:val="00474C73"/>
    <w:rsid w:val="00482908"/>
    <w:rsid w:val="00482D60"/>
    <w:rsid w:val="004A42F8"/>
    <w:rsid w:val="0051251F"/>
    <w:rsid w:val="005925FE"/>
    <w:rsid w:val="005B1820"/>
    <w:rsid w:val="005B48D8"/>
    <w:rsid w:val="005B5619"/>
    <w:rsid w:val="005C76A2"/>
    <w:rsid w:val="005D04DF"/>
    <w:rsid w:val="005D259A"/>
    <w:rsid w:val="005F4E08"/>
    <w:rsid w:val="00605E28"/>
    <w:rsid w:val="00613FC3"/>
    <w:rsid w:val="00624E13"/>
    <w:rsid w:val="006265B9"/>
    <w:rsid w:val="006A5042"/>
    <w:rsid w:val="006A59CE"/>
    <w:rsid w:val="006C1D36"/>
    <w:rsid w:val="006D3FBD"/>
    <w:rsid w:val="006D5215"/>
    <w:rsid w:val="006F4225"/>
    <w:rsid w:val="007016FD"/>
    <w:rsid w:val="0071611C"/>
    <w:rsid w:val="0073183A"/>
    <w:rsid w:val="00737F46"/>
    <w:rsid w:val="0074030D"/>
    <w:rsid w:val="00740452"/>
    <w:rsid w:val="00784C0A"/>
    <w:rsid w:val="00785472"/>
    <w:rsid w:val="007A3026"/>
    <w:rsid w:val="007C20D8"/>
    <w:rsid w:val="007F23B0"/>
    <w:rsid w:val="008041FB"/>
    <w:rsid w:val="00805131"/>
    <w:rsid w:val="00835163"/>
    <w:rsid w:val="00856790"/>
    <w:rsid w:val="00863944"/>
    <w:rsid w:val="00876B15"/>
    <w:rsid w:val="00881525"/>
    <w:rsid w:val="008B3BCF"/>
    <w:rsid w:val="00903979"/>
    <w:rsid w:val="00912614"/>
    <w:rsid w:val="009167C7"/>
    <w:rsid w:val="0093791E"/>
    <w:rsid w:val="00951585"/>
    <w:rsid w:val="00982724"/>
    <w:rsid w:val="00987035"/>
    <w:rsid w:val="009D1504"/>
    <w:rsid w:val="00A117F7"/>
    <w:rsid w:val="00A17C0F"/>
    <w:rsid w:val="00A22FE7"/>
    <w:rsid w:val="00A32C18"/>
    <w:rsid w:val="00A53C99"/>
    <w:rsid w:val="00A549BC"/>
    <w:rsid w:val="00A828ED"/>
    <w:rsid w:val="00A83B0C"/>
    <w:rsid w:val="00AB1AA1"/>
    <w:rsid w:val="00AD18AD"/>
    <w:rsid w:val="00AF6EE0"/>
    <w:rsid w:val="00B34544"/>
    <w:rsid w:val="00B40CCA"/>
    <w:rsid w:val="00B51C3B"/>
    <w:rsid w:val="00B6553F"/>
    <w:rsid w:val="00B7523E"/>
    <w:rsid w:val="00B919EC"/>
    <w:rsid w:val="00C747B1"/>
    <w:rsid w:val="00C76073"/>
    <w:rsid w:val="00CB458E"/>
    <w:rsid w:val="00CC2774"/>
    <w:rsid w:val="00CC45BE"/>
    <w:rsid w:val="00D13EC0"/>
    <w:rsid w:val="00D15343"/>
    <w:rsid w:val="00D20A8B"/>
    <w:rsid w:val="00D77523"/>
    <w:rsid w:val="00D81C8F"/>
    <w:rsid w:val="00D81DC1"/>
    <w:rsid w:val="00DE30E6"/>
    <w:rsid w:val="00DE7F84"/>
    <w:rsid w:val="00E250E9"/>
    <w:rsid w:val="00E44B83"/>
    <w:rsid w:val="00E8644A"/>
    <w:rsid w:val="00EF19B7"/>
    <w:rsid w:val="00EF785F"/>
    <w:rsid w:val="00EF7F79"/>
    <w:rsid w:val="00F6234A"/>
    <w:rsid w:val="00F62C56"/>
    <w:rsid w:val="00F93B67"/>
    <w:rsid w:val="00FB46B3"/>
    <w:rsid w:val="00FD4D19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9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45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56F"/>
  </w:style>
  <w:style w:type="character" w:styleId="Numrodepage">
    <w:name w:val="page number"/>
    <w:basedOn w:val="Policepardfaut"/>
    <w:uiPriority w:val="99"/>
    <w:semiHidden/>
    <w:unhideWhenUsed/>
    <w:rsid w:val="003F456F"/>
  </w:style>
  <w:style w:type="character" w:styleId="Lienhypertexte">
    <w:name w:val="Hyperlink"/>
    <w:basedOn w:val="Policepardfaut"/>
    <w:uiPriority w:val="99"/>
    <w:unhideWhenUsed/>
    <w:rsid w:val="00281EC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1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309"/>
  </w:style>
  <w:style w:type="paragraph" w:styleId="Textedebulles">
    <w:name w:val="Balloon Text"/>
    <w:basedOn w:val="Normal"/>
    <w:link w:val="TextedebullesCar"/>
    <w:uiPriority w:val="99"/>
    <w:semiHidden/>
    <w:unhideWhenUsed/>
    <w:rsid w:val="00740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ouairon@idep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lchior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rice.couairon@idep.n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Stanislas DORNANO</dc:creator>
  <cp:lastModifiedBy>BRUNO</cp:lastModifiedBy>
  <cp:revision>2</cp:revision>
  <cp:lastPrinted>2014-07-10T14:54:00Z</cp:lastPrinted>
  <dcterms:created xsi:type="dcterms:W3CDTF">2014-09-29T06:25:00Z</dcterms:created>
  <dcterms:modified xsi:type="dcterms:W3CDTF">2014-09-29T06:25:00Z</dcterms:modified>
</cp:coreProperties>
</file>