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10606"/>
      </w:tblGrid>
      <w:tr w:rsidR="00287998" w:rsidRPr="00287998" w:rsidTr="00791936">
        <w:tc>
          <w:tcPr>
            <w:tcW w:w="10606" w:type="dxa"/>
          </w:tcPr>
          <w:p w:rsidR="00657E98" w:rsidRPr="00657E98" w:rsidRDefault="00657E98" w:rsidP="00657E98">
            <w:pPr>
              <w:jc w:val="center"/>
              <w:rPr>
                <w:rFonts w:ascii="Calibri Light" w:hAnsi="Calibri Light"/>
                <w:b/>
                <w:noProof/>
                <w:color w:val="000000"/>
                <w:sz w:val="32"/>
                <w:szCs w:val="32"/>
                <w:lang w:eastAsia="fr-FR"/>
              </w:rPr>
            </w:pPr>
            <w:r w:rsidRPr="00657E98">
              <w:rPr>
                <w:rFonts w:ascii="Calibri Light" w:hAnsi="Calibri Light"/>
                <w:b/>
                <w:noProof/>
                <w:color w:val="000000"/>
                <w:sz w:val="32"/>
                <w:szCs w:val="32"/>
                <w:lang w:eastAsia="fr-FR"/>
              </w:rPr>
              <w:t>Comment les marchés imparfaitement concurrentiels fonctionnent-ils ?</w:t>
            </w:r>
          </w:p>
          <w:p w:rsidR="00657E98" w:rsidRPr="00657E98" w:rsidRDefault="00657E98" w:rsidP="00657E98">
            <w:pPr>
              <w:jc w:val="center"/>
              <w:rPr>
                <w:rFonts w:ascii="Calibri Light" w:hAnsi="Calibri Light"/>
                <w:b/>
                <w:noProof/>
                <w:color w:val="000000"/>
                <w:sz w:val="32"/>
                <w:szCs w:val="32"/>
                <w:lang w:eastAsia="fr-FR"/>
              </w:rPr>
            </w:pPr>
            <w:r w:rsidRPr="00657E98">
              <w:rPr>
                <w:rFonts w:ascii="Calibri Light" w:hAnsi="Calibri Light"/>
                <w:b/>
                <w:noProof/>
                <w:color w:val="000000"/>
                <w:sz w:val="32"/>
                <w:szCs w:val="32"/>
                <w:lang w:eastAsia="fr-FR"/>
              </w:rPr>
              <w:t>--</w:t>
            </w:r>
          </w:p>
          <w:p w:rsidR="00657E98" w:rsidRPr="00657E98" w:rsidRDefault="002712A9" w:rsidP="00657E98">
            <w:pPr>
              <w:jc w:val="center"/>
              <w:rPr>
                <w:rFonts w:ascii="Calibri Light" w:hAnsi="Calibri Light"/>
                <w:b/>
                <w:noProof/>
                <w:color w:val="000000"/>
                <w:sz w:val="32"/>
                <w:szCs w:val="32"/>
                <w:lang w:eastAsia="fr-FR"/>
              </w:rPr>
            </w:pPr>
            <w:r>
              <w:rPr>
                <w:rFonts w:ascii="Calibri Light" w:hAnsi="Calibri Light"/>
                <w:b/>
                <w:noProof/>
                <w:color w:val="000000"/>
                <w:sz w:val="32"/>
                <w:szCs w:val="32"/>
                <w:lang w:eastAsia="fr-FR"/>
              </w:rPr>
              <w:t>Les différents types de monopole</w:t>
            </w:r>
            <w:r w:rsidR="00657E98">
              <w:rPr>
                <w:rFonts w:ascii="Calibri Light" w:hAnsi="Calibri Light"/>
                <w:b/>
                <w:noProof/>
                <w:color w:val="000000"/>
                <w:sz w:val="32"/>
                <w:szCs w:val="32"/>
                <w:lang w:eastAsia="fr-FR"/>
              </w:rPr>
              <w:t xml:space="preserve"> (</w:t>
            </w:r>
            <w:r w:rsidR="00DC4198">
              <w:rPr>
                <w:rFonts w:ascii="Calibri Light" w:hAnsi="Calibri Light"/>
                <w:b/>
                <w:noProof/>
                <w:color w:val="000000"/>
                <w:sz w:val="32"/>
                <w:szCs w:val="32"/>
                <w:lang w:eastAsia="fr-FR"/>
              </w:rPr>
              <w:t>2</w:t>
            </w:r>
            <w:r w:rsidR="00657E98">
              <w:rPr>
                <w:rFonts w:ascii="Calibri Light" w:hAnsi="Calibri Light"/>
                <w:b/>
                <w:noProof/>
                <w:color w:val="000000"/>
                <w:sz w:val="32"/>
                <w:szCs w:val="32"/>
                <w:lang w:eastAsia="fr-FR"/>
              </w:rPr>
              <w:t>/4)</w:t>
            </w:r>
          </w:p>
          <w:p w:rsidR="00302673" w:rsidRPr="00657E98" w:rsidRDefault="00302673" w:rsidP="00302673">
            <w:pPr>
              <w:jc w:val="center"/>
              <w:rPr>
                <w:rFonts w:ascii="Calibri Light" w:hAnsi="Calibri Light"/>
                <w:b/>
                <w:noProof/>
                <w:color w:val="000000"/>
                <w:sz w:val="32"/>
                <w:szCs w:val="32"/>
                <w:lang w:eastAsia="fr-FR"/>
              </w:rPr>
            </w:pPr>
            <w:r w:rsidRPr="00657E98">
              <w:rPr>
                <w:rFonts w:ascii="Calibri Light" w:hAnsi="Calibri Light"/>
                <w:b/>
                <w:noProof/>
                <w:color w:val="000000"/>
                <w:sz w:val="32"/>
                <w:szCs w:val="32"/>
                <w:lang w:eastAsia="fr-FR"/>
              </w:rPr>
              <w:t>--</w:t>
            </w:r>
          </w:p>
          <w:p w:rsidR="0064703D" w:rsidRPr="00287998" w:rsidRDefault="0064703D" w:rsidP="00302673">
            <w:pPr>
              <w:pStyle w:val="Sansinterligne"/>
              <w:jc w:val="center"/>
            </w:pPr>
            <w:r w:rsidRPr="00302673">
              <w:rPr>
                <w:sz w:val="32"/>
                <w:szCs w:val="32"/>
              </w:rPr>
              <w:t>Fichier d’activités</w:t>
            </w:r>
          </w:p>
        </w:tc>
      </w:tr>
    </w:tbl>
    <w:p w:rsidR="00DB2F0B" w:rsidRDefault="00DB2F0B" w:rsidP="005E6B69">
      <w:pPr>
        <w:pBdr>
          <w:bottom w:val="single" w:sz="4" w:space="1" w:color="auto"/>
        </w:pBdr>
        <w:jc w:val="center"/>
        <w:rPr>
          <w:rFonts w:ascii="Calibri Light" w:hAnsi="Calibri Light"/>
          <w:b/>
          <w:color w:val="000000" w:themeColor="text1"/>
          <w:sz w:val="32"/>
          <w:szCs w:val="32"/>
        </w:rPr>
      </w:pPr>
    </w:p>
    <w:p w:rsidR="00BD42B7" w:rsidRPr="0050674B" w:rsidRDefault="001B6B65" w:rsidP="005E6B69">
      <w:pPr>
        <w:pBdr>
          <w:bottom w:val="single" w:sz="4" w:space="1" w:color="auto"/>
        </w:pBdr>
        <w:jc w:val="center"/>
        <w:rPr>
          <w:rStyle w:val="Lienhypertexte"/>
          <w:rFonts w:ascii="Calibri Light" w:hAnsi="Calibri Light"/>
          <w:color w:val="000000" w:themeColor="text1"/>
          <w:sz w:val="32"/>
          <w:szCs w:val="32"/>
          <w:u w:val="none"/>
        </w:rPr>
      </w:pPr>
      <w:r w:rsidRPr="00506EBE">
        <w:rPr>
          <w:rFonts w:ascii="Calibri Light" w:hAnsi="Calibri Light"/>
          <w:b/>
          <w:color w:val="000000" w:themeColor="text1"/>
          <w:sz w:val="32"/>
          <w:szCs w:val="32"/>
        </w:rPr>
        <w:t xml:space="preserve">Etape </w:t>
      </w:r>
      <w:r w:rsidR="00A20D1F">
        <w:rPr>
          <w:rFonts w:ascii="Calibri Light" w:hAnsi="Calibri Light"/>
          <w:b/>
          <w:color w:val="000000" w:themeColor="text1"/>
          <w:sz w:val="32"/>
          <w:szCs w:val="32"/>
        </w:rPr>
        <w:t>1</w:t>
      </w:r>
    </w:p>
    <w:p w:rsidR="00ED485F" w:rsidRPr="00302673" w:rsidRDefault="00CF77A5" w:rsidP="00302673">
      <w:pPr>
        <w:pStyle w:val="Sansinterligne"/>
        <w:rPr>
          <w:b w:val="0"/>
          <w:bCs/>
        </w:rPr>
      </w:pPr>
      <w:bookmarkStart w:id="0" w:name="_Hlk65330363"/>
      <w:r w:rsidRPr="00CF77A5">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left:0;text-align:left;margin-left:325.5pt;margin-top:6.35pt;width:18pt;height:5.0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" adj="18570" fillcolor="windowText" strokeweight="2pt"/>
        </w:pict>
      </w:r>
      <w:r w:rsidRPr="00CF77A5">
        <w:pict>
          <v:shape id="Flèche : droite 1" o:spid="_x0000_s1027" type="#_x0000_t13" style="position:absolute;left:0;text-align:left;margin-left:287.25pt;margin-top:6.5pt;width:18pt;height:5.0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" adj="18570" fillcolor="windowText" strokeweight="2pt"/>
        </w:pict>
      </w:r>
      <w:r w:rsidR="00460187" w:rsidRPr="009F7A6E">
        <w:t>Exercice</w:t>
      </w:r>
      <w:r w:rsidR="00791936" w:rsidRPr="009F7A6E">
        <w:t xml:space="preserve"> 1</w:t>
      </w:r>
      <w:r w:rsidR="00791936">
        <w:t>.</w:t>
      </w:r>
      <w:r w:rsidR="00791936" w:rsidRPr="00791936">
        <w:t xml:space="preserve"> </w:t>
      </w:r>
      <w:bookmarkStart w:id="1" w:name="_Hlk65331183"/>
      <w:bookmarkEnd w:id="0"/>
      <w:r w:rsidR="00ED485F" w:rsidRPr="00ED485F">
        <w:t xml:space="preserve">Construisez un schéma d’implication (du type A          B </w:t>
      </w:r>
      <w:r w:rsidR="00ED485F" w:rsidRPr="00ED485F">
        <w:tab/>
        <w:t xml:space="preserve">C) à partir des expressions suivantes : </w:t>
      </w:r>
      <w:r w:rsidR="00ED485F" w:rsidRPr="00302673">
        <w:rPr>
          <w:b w:val="0"/>
          <w:bCs/>
        </w:rPr>
        <w:t>baisse du coût unitaire de production, coûts fixes élevés, économies d’échelle, hausse des quantités produites, monopole naturel, une seule entreprise rentable sur le marché.</w:t>
      </w:r>
    </w:p>
    <w:bookmarkEnd w:id="1"/>
    <w:p w:rsidR="00657E98" w:rsidRPr="00460187" w:rsidRDefault="00657E98" w:rsidP="00302673">
      <w:pPr>
        <w:pStyle w:val="Sansinterligne"/>
      </w:pPr>
    </w:p>
    <w:p w:rsidR="00460187" w:rsidRPr="00460187" w:rsidRDefault="00460187" w:rsidP="00302673">
      <w:pPr>
        <w:pStyle w:val="Sansinterligne"/>
      </w:pPr>
      <w:r w:rsidRPr="00FA78FC">
        <w:t>Exercice 2</w:t>
      </w:r>
      <w:r>
        <w:t xml:space="preserve">. </w:t>
      </w:r>
    </w:p>
    <w:p w:rsidR="00AC27DA" w:rsidRDefault="00CD61AD" w:rsidP="00302673">
      <w:pPr>
        <w:pStyle w:val="Sansinterligne"/>
      </w:pPr>
      <w:r>
        <w:drawing>
          <wp:inline distT="0" distB="0" distL="0" distR="0">
            <wp:extent cx="6400800" cy="2419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0" cy="2419350"/>
                    </a:xfrm>
                    <a:prstGeom prst="rect">
                      <a:avLst/>
                    </a:prstGeom>
                    <a:noFill/>
                    <a:ln>
                      <a:noFill/>
                    </a:ln>
                  </pic:spPr>
                </pic:pic>
              </a:graphicData>
            </a:graphic>
          </wp:inline>
        </w:drawing>
      </w:r>
    </w:p>
    <w:p w:rsidR="00CD61AD" w:rsidRPr="00CD61AD" w:rsidRDefault="00CD61AD" w:rsidP="00302673">
      <w:pPr>
        <w:pStyle w:val="Sansinterligne"/>
      </w:pPr>
      <w:r w:rsidRPr="00CD61AD">
        <w:t>Questions :</w:t>
      </w:r>
    </w:p>
    <w:p w:rsidR="00CD61AD" w:rsidRPr="00302673" w:rsidRDefault="00CD61AD" w:rsidP="00302673">
      <w:pPr>
        <w:pStyle w:val="Sansinterligne"/>
        <w:numPr>
          <w:ilvl w:val="0"/>
          <w:numId w:val="41"/>
        </w:numPr>
        <w:tabs>
          <w:tab w:val="left" w:pos="284"/>
        </w:tabs>
        <w:ind w:left="0" w:firstLine="0"/>
        <w:rPr>
          <w:b w:val="0"/>
          <w:bCs/>
        </w:rPr>
      </w:pPr>
      <w:r w:rsidRPr="00302673">
        <w:rPr>
          <w:b w:val="0"/>
          <w:bCs/>
        </w:rPr>
        <w:t>Connaissez-vous des concurrents du groupe La Poste ?</w:t>
      </w:r>
    </w:p>
    <w:p w:rsidR="00CD61AD" w:rsidRPr="00302673" w:rsidRDefault="00CD61AD" w:rsidP="00302673">
      <w:pPr>
        <w:pStyle w:val="Sansinterligne"/>
        <w:numPr>
          <w:ilvl w:val="0"/>
          <w:numId w:val="41"/>
        </w:numPr>
        <w:tabs>
          <w:tab w:val="left" w:pos="284"/>
        </w:tabs>
        <w:ind w:left="0" w:firstLine="0"/>
        <w:rPr>
          <w:b w:val="0"/>
          <w:bCs/>
        </w:rPr>
      </w:pPr>
      <w:r w:rsidRPr="00302673">
        <w:rPr>
          <w:b w:val="0"/>
          <w:bCs/>
        </w:rPr>
        <w:t>Pourquoi le service universel et l’aménagement du territoire sont-ils des missions de service public ?</w:t>
      </w:r>
    </w:p>
    <w:p w:rsidR="00CD61AD" w:rsidRPr="00302673" w:rsidRDefault="00CD61AD" w:rsidP="00302673">
      <w:pPr>
        <w:pStyle w:val="Sansinterligne"/>
        <w:numPr>
          <w:ilvl w:val="0"/>
          <w:numId w:val="41"/>
        </w:numPr>
        <w:tabs>
          <w:tab w:val="left" w:pos="284"/>
        </w:tabs>
        <w:ind w:left="0" w:firstLine="0"/>
        <w:rPr>
          <w:b w:val="0"/>
          <w:bCs/>
        </w:rPr>
      </w:pPr>
      <w:r w:rsidRPr="00302673">
        <w:rPr>
          <w:b w:val="0"/>
          <w:bCs/>
        </w:rPr>
        <w:t>De quel type de monopole la Poste était-elle un exemple jusqu’en 1990 ?</w:t>
      </w:r>
    </w:p>
    <w:p w:rsidR="00CD61AD" w:rsidRDefault="00CD61AD" w:rsidP="00302673">
      <w:pPr>
        <w:pStyle w:val="Sansinterligne"/>
      </w:pPr>
    </w:p>
    <w:p w:rsidR="00D760FB" w:rsidRPr="00D760FB" w:rsidRDefault="00C90711" w:rsidP="00302673">
      <w:pPr>
        <w:pStyle w:val="Sansinterligne"/>
      </w:pPr>
      <w:r w:rsidRPr="00FA78FC">
        <w:t>Exercice 3</w:t>
      </w:r>
      <w:r w:rsidR="00D760FB" w:rsidRPr="00FA78FC">
        <w:t>.</w:t>
      </w:r>
      <w:r w:rsidR="00D760FB">
        <w:t xml:space="preserve"> </w:t>
      </w:r>
    </w:p>
    <w:p w:rsidR="00D760FB" w:rsidRDefault="00302673" w:rsidP="00302673">
      <w:pPr>
        <w:pStyle w:val="Sansinterligne"/>
      </w:pPr>
      <w:r>
        <w:drawing>
          <wp:inline distT="0" distB="0" distL="0" distR="0">
            <wp:extent cx="6645910" cy="2726227"/>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2726227"/>
                    </a:xfrm>
                    <a:prstGeom prst="rect">
                      <a:avLst/>
                    </a:prstGeom>
                    <a:noFill/>
                    <a:ln>
                      <a:noFill/>
                    </a:ln>
                  </pic:spPr>
                </pic:pic>
              </a:graphicData>
            </a:graphic>
          </wp:inline>
        </w:drawing>
      </w:r>
    </w:p>
    <w:p w:rsidR="00302673" w:rsidRPr="00302673" w:rsidRDefault="00302673" w:rsidP="00302673">
      <w:pPr>
        <w:pStyle w:val="Sansinterligne"/>
        <w:rPr>
          <w:b w:val="0"/>
          <w:bCs/>
        </w:rPr>
      </w:pPr>
      <w:r>
        <w:t xml:space="preserve">Q : </w:t>
      </w:r>
      <w:r w:rsidRPr="00302673">
        <w:rPr>
          <w:b w:val="0"/>
          <w:bCs/>
        </w:rPr>
        <w:t>trimestre</w:t>
      </w:r>
    </w:p>
    <w:p w:rsidR="00302673" w:rsidRDefault="00302673" w:rsidP="00302673">
      <w:pPr>
        <w:pStyle w:val="Sansinterligne"/>
      </w:pPr>
    </w:p>
    <w:p w:rsidR="00302673" w:rsidRPr="00302673" w:rsidRDefault="00302673" w:rsidP="00302673">
      <w:pPr>
        <w:pStyle w:val="Sansinterligne"/>
      </w:pPr>
      <w:r w:rsidRPr="00302673">
        <w:lastRenderedPageBreak/>
        <w:t>Questions :</w:t>
      </w:r>
    </w:p>
    <w:p w:rsidR="00302673" w:rsidRPr="00302673" w:rsidRDefault="00302673" w:rsidP="00302673">
      <w:pPr>
        <w:pStyle w:val="Sansinterligne"/>
        <w:numPr>
          <w:ilvl w:val="0"/>
          <w:numId w:val="42"/>
        </w:numPr>
        <w:tabs>
          <w:tab w:val="left" w:pos="284"/>
        </w:tabs>
        <w:ind w:left="0" w:firstLine="0"/>
        <w:rPr>
          <w:b w:val="0"/>
          <w:bCs/>
        </w:rPr>
      </w:pPr>
      <w:r>
        <w:rPr>
          <w:b w:val="0"/>
          <w:bCs/>
        </w:rPr>
        <w:t>Quelle entreprise a inventé le premier smartphone ? En quelle année ?</w:t>
      </w:r>
    </w:p>
    <w:p w:rsidR="00302673" w:rsidRDefault="00302673" w:rsidP="00302673">
      <w:pPr>
        <w:pStyle w:val="Sansinterligne"/>
        <w:numPr>
          <w:ilvl w:val="0"/>
          <w:numId w:val="42"/>
        </w:numPr>
        <w:tabs>
          <w:tab w:val="left" w:pos="284"/>
        </w:tabs>
        <w:ind w:left="0" w:firstLine="0"/>
        <w:rPr>
          <w:b w:val="0"/>
          <w:bCs/>
        </w:rPr>
      </w:pPr>
      <w:r>
        <w:rPr>
          <w:b w:val="0"/>
          <w:bCs/>
        </w:rPr>
        <w:t>A quel type de monopole correspond la création d’un nouveau produit ?</w:t>
      </w:r>
    </w:p>
    <w:p w:rsidR="00302673" w:rsidRPr="00302673" w:rsidRDefault="00302673" w:rsidP="00302673">
      <w:pPr>
        <w:pStyle w:val="Sansinterligne"/>
        <w:numPr>
          <w:ilvl w:val="0"/>
          <w:numId w:val="42"/>
        </w:numPr>
        <w:tabs>
          <w:tab w:val="left" w:pos="284"/>
        </w:tabs>
        <w:ind w:left="0" w:firstLine="0"/>
        <w:rPr>
          <w:b w:val="0"/>
          <w:bCs/>
        </w:rPr>
      </w:pPr>
      <w:r>
        <w:rPr>
          <w:b w:val="0"/>
          <w:bCs/>
        </w:rPr>
        <w:t>Comparez les parts de marché d’Apple et de Samsung au premier trimestre 2009 (Q1) et au deuxième trimestre 2013 (Q2). Calculez leur évolution.</w:t>
      </w:r>
    </w:p>
    <w:p w:rsidR="00302673" w:rsidRPr="00302673" w:rsidRDefault="003409F5" w:rsidP="00302673">
      <w:pPr>
        <w:pStyle w:val="Sansinterligne"/>
        <w:numPr>
          <w:ilvl w:val="0"/>
          <w:numId w:val="42"/>
        </w:numPr>
        <w:tabs>
          <w:tab w:val="left" w:pos="284"/>
        </w:tabs>
        <w:ind w:left="0" w:firstLine="0"/>
        <w:rPr>
          <w:b w:val="0"/>
          <w:bCs/>
        </w:rPr>
      </w:pPr>
      <w:r>
        <w:rPr>
          <w:b w:val="0"/>
          <w:bCs/>
        </w:rPr>
        <w:t xml:space="preserve">Utilisez les résultats de la question précédente pour </w:t>
      </w:r>
      <w:r w:rsidR="00BC3BB7">
        <w:rPr>
          <w:b w:val="0"/>
          <w:bCs/>
        </w:rPr>
        <w:t xml:space="preserve">expliquer et </w:t>
      </w:r>
      <w:r>
        <w:rPr>
          <w:b w:val="0"/>
          <w:bCs/>
        </w:rPr>
        <w:t>illustrer le caractère temporaire du monopole d’innovation.</w:t>
      </w:r>
    </w:p>
    <w:p w:rsidR="00302673" w:rsidRDefault="00302673" w:rsidP="00302673">
      <w:pPr>
        <w:pStyle w:val="Sansinterligne"/>
      </w:pPr>
    </w:p>
    <w:p w:rsidR="00005C80" w:rsidRPr="00506EBE" w:rsidRDefault="001B6B65" w:rsidP="00EC540B">
      <w:pPr>
        <w:pBdr>
          <w:bottom w:val="single" w:sz="4" w:space="1" w:color="auto"/>
        </w:pBdr>
        <w:jc w:val="center"/>
        <w:rPr>
          <w:rFonts w:ascii="Calibri Light" w:hAnsi="Calibri Light"/>
          <w:b/>
          <w:color w:val="000000" w:themeColor="text1"/>
          <w:sz w:val="32"/>
          <w:szCs w:val="32"/>
        </w:rPr>
      </w:pPr>
      <w:r w:rsidRPr="00506EBE">
        <w:rPr>
          <w:rFonts w:ascii="Calibri Light" w:hAnsi="Calibri Light"/>
          <w:b/>
          <w:color w:val="000000" w:themeColor="text1"/>
          <w:sz w:val="32"/>
          <w:szCs w:val="32"/>
        </w:rPr>
        <w:t xml:space="preserve">Etape </w:t>
      </w:r>
      <w:r w:rsidR="0016454F">
        <w:rPr>
          <w:rFonts w:ascii="Calibri Light" w:hAnsi="Calibri Light"/>
          <w:b/>
          <w:color w:val="000000" w:themeColor="text1"/>
          <w:sz w:val="32"/>
          <w:szCs w:val="32"/>
        </w:rPr>
        <w:t>2</w:t>
      </w:r>
      <w:r w:rsidR="0016454F" w:rsidRPr="00506EBE">
        <w:rPr>
          <w:rFonts w:ascii="Calibri Light" w:hAnsi="Calibri Light"/>
          <w:b/>
          <w:color w:val="000000" w:themeColor="text1"/>
          <w:sz w:val="32"/>
          <w:szCs w:val="32"/>
        </w:rPr>
        <w:t xml:space="preserve"> :</w:t>
      </w:r>
      <w:r w:rsidR="00005C80" w:rsidRPr="00506EBE">
        <w:rPr>
          <w:rFonts w:ascii="Calibri Light" w:hAnsi="Calibri Light"/>
          <w:b/>
          <w:color w:val="000000" w:themeColor="text1"/>
          <w:sz w:val="32"/>
          <w:szCs w:val="32"/>
        </w:rPr>
        <w:t xml:space="preserve"> </w:t>
      </w:r>
      <w:r w:rsidR="008746BE" w:rsidRPr="00506EBE">
        <w:rPr>
          <w:rFonts w:ascii="Calibri Light" w:hAnsi="Calibri Light"/>
          <w:b/>
          <w:color w:val="000000" w:themeColor="text1"/>
          <w:sz w:val="32"/>
          <w:szCs w:val="32"/>
        </w:rPr>
        <w:t>Tâche finale</w:t>
      </w:r>
    </w:p>
    <w:p w:rsidR="00964A5C" w:rsidRPr="00964A5C" w:rsidRDefault="00964A5C" w:rsidP="001545E2">
      <w:pPr>
        <w:tabs>
          <w:tab w:val="left" w:pos="284"/>
        </w:tabs>
        <w:spacing w:after="0"/>
        <w:jc w:val="center"/>
        <w:rPr>
          <w:rFonts w:ascii="Calibri Light" w:hAnsi="Calibri Light"/>
          <w:b/>
          <w:bCs/>
          <w:color w:val="000000" w:themeColor="text1"/>
          <w:sz w:val="24"/>
          <w:szCs w:val="24"/>
        </w:rPr>
      </w:pPr>
      <w:r w:rsidRPr="00964A5C">
        <w:rPr>
          <w:rFonts w:ascii="Calibri Light" w:hAnsi="Calibri Light"/>
          <w:b/>
          <w:bCs/>
          <w:color w:val="000000" w:themeColor="text1"/>
          <w:sz w:val="24"/>
          <w:szCs w:val="24"/>
        </w:rPr>
        <w:t>S’entraîner à l’</w:t>
      </w:r>
      <w:r w:rsidR="001545E2" w:rsidRPr="001545E2">
        <w:rPr>
          <w:rFonts w:ascii="Calibri Light" w:hAnsi="Calibri Light"/>
          <w:b/>
          <w:bCs/>
          <w:color w:val="000000" w:themeColor="text1"/>
          <w:sz w:val="24"/>
          <w:szCs w:val="24"/>
        </w:rPr>
        <w:t>évaluation</w:t>
      </w:r>
      <w:r w:rsidRPr="00964A5C">
        <w:rPr>
          <w:rFonts w:ascii="Calibri Light" w:hAnsi="Calibri Light"/>
          <w:b/>
          <w:bCs/>
          <w:color w:val="000000" w:themeColor="text1"/>
          <w:sz w:val="24"/>
          <w:szCs w:val="24"/>
        </w:rPr>
        <w:t xml:space="preserve"> commune – première partie</w:t>
      </w:r>
    </w:p>
    <w:tbl>
      <w:tblPr>
        <w:tblW w:w="0" w:type="auto"/>
        <w:tblCellMar>
          <w:top w:w="15" w:type="dxa"/>
          <w:left w:w="15" w:type="dxa"/>
          <w:bottom w:w="15" w:type="dxa"/>
          <w:right w:w="15" w:type="dxa"/>
        </w:tblCellMar>
        <w:tblLook w:val="04A0"/>
      </w:tblPr>
      <w:tblGrid>
        <w:gridCol w:w="10682"/>
      </w:tblGrid>
      <w:tr w:rsidR="00964A5C" w:rsidRPr="00964A5C" w:rsidTr="00964A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4A5C" w:rsidRPr="00964A5C" w:rsidRDefault="00964A5C" w:rsidP="00964A5C">
            <w:pPr>
              <w:tabs>
                <w:tab w:val="left" w:pos="284"/>
              </w:tabs>
              <w:spacing w:after="0"/>
              <w:rPr>
                <w:rFonts w:ascii="Calibri Light" w:hAnsi="Calibri Light"/>
                <w:color w:val="000000" w:themeColor="text1"/>
                <w:sz w:val="24"/>
                <w:szCs w:val="24"/>
              </w:rPr>
            </w:pPr>
            <w:r w:rsidRPr="00964A5C">
              <w:rPr>
                <w:rFonts w:ascii="Calibri Light" w:hAnsi="Calibri Light"/>
                <w:i/>
                <w:iCs/>
                <w:color w:val="000000" w:themeColor="text1"/>
                <w:sz w:val="24"/>
                <w:szCs w:val="24"/>
              </w:rPr>
              <w:t>Consigne : </w:t>
            </w:r>
          </w:p>
          <w:p w:rsidR="00964A5C" w:rsidRPr="00964A5C" w:rsidRDefault="00964A5C" w:rsidP="001545E2">
            <w:pPr>
              <w:tabs>
                <w:tab w:val="left" w:pos="284"/>
              </w:tabs>
              <w:spacing w:after="0"/>
              <w:ind w:left="22"/>
              <w:rPr>
                <w:rFonts w:ascii="Calibri Light" w:hAnsi="Calibri Light"/>
                <w:color w:val="000000" w:themeColor="text1"/>
                <w:sz w:val="24"/>
                <w:szCs w:val="24"/>
              </w:rPr>
            </w:pPr>
            <w:r w:rsidRPr="00964A5C">
              <w:rPr>
                <w:rFonts w:ascii="Calibri Light" w:hAnsi="Calibri Light"/>
                <w:i/>
                <w:iCs/>
                <w:color w:val="000000" w:themeColor="text1"/>
                <w:sz w:val="24"/>
                <w:szCs w:val="24"/>
              </w:rPr>
              <w:t>Première partie (Mobilisation de connaissances et traitement de l’information), il est demandé au candidat de répondre aux questions en mobilisant les connaissances acquises dans le cadre du programme, en adoptant une démarche méthodologique rigoureuse de collecte et d’exploitation de données quantitatives, et en ayant recours le cas échéant à des résolutions graphiques.</w:t>
            </w:r>
          </w:p>
        </w:tc>
      </w:tr>
    </w:tbl>
    <w:p w:rsidR="001545E2" w:rsidRDefault="001545E2" w:rsidP="00002C45">
      <w:pPr>
        <w:tabs>
          <w:tab w:val="left" w:pos="284"/>
        </w:tabs>
        <w:spacing w:after="0"/>
        <w:rPr>
          <w:rFonts w:ascii="Calibri Light" w:hAnsi="Calibri Light"/>
          <w:color w:val="000000" w:themeColor="text1"/>
          <w:sz w:val="24"/>
          <w:szCs w:val="24"/>
        </w:rPr>
      </w:pPr>
    </w:p>
    <w:p w:rsidR="00EE45BC" w:rsidRDefault="00EE45BC" w:rsidP="00EE45BC">
      <w:pPr>
        <w:tabs>
          <w:tab w:val="left" w:pos="284"/>
        </w:tabs>
        <w:spacing w:after="0"/>
        <w:jc w:val="center"/>
        <w:rPr>
          <w:rFonts w:ascii="Calibri Light" w:hAnsi="Calibri Light"/>
          <w:b/>
          <w:bCs/>
          <w:color w:val="000000" w:themeColor="text1"/>
          <w:sz w:val="24"/>
          <w:szCs w:val="24"/>
        </w:rPr>
      </w:pPr>
      <w:r w:rsidRPr="00EE45BC">
        <w:rPr>
          <w:rFonts w:ascii="Calibri Light" w:hAnsi="Calibri Light"/>
          <w:b/>
          <w:bCs/>
          <w:color w:val="000000" w:themeColor="text1"/>
          <w:sz w:val="24"/>
          <w:szCs w:val="24"/>
        </w:rPr>
        <w:t>Mobilisation de connaissance</w:t>
      </w:r>
      <w:r>
        <w:rPr>
          <w:rFonts w:ascii="Calibri Light" w:hAnsi="Calibri Light"/>
          <w:b/>
          <w:bCs/>
          <w:color w:val="000000" w:themeColor="text1"/>
          <w:sz w:val="24"/>
          <w:szCs w:val="24"/>
        </w:rPr>
        <w:t>s</w:t>
      </w:r>
    </w:p>
    <w:p w:rsidR="00EE45BC" w:rsidRPr="00EE45BC" w:rsidRDefault="00EE45BC" w:rsidP="00EE45BC">
      <w:pPr>
        <w:tabs>
          <w:tab w:val="left" w:pos="284"/>
        </w:tabs>
        <w:spacing w:after="0"/>
        <w:jc w:val="center"/>
        <w:rPr>
          <w:rFonts w:ascii="Calibri Light" w:hAnsi="Calibri Light"/>
          <w:b/>
          <w:bCs/>
          <w:color w:val="000000" w:themeColor="text1"/>
          <w:sz w:val="24"/>
          <w:szCs w:val="24"/>
        </w:rPr>
      </w:pPr>
    </w:p>
    <w:p w:rsidR="00EE45BC" w:rsidRPr="00EE45BC" w:rsidRDefault="001545E2" w:rsidP="00EE45BC">
      <w:pPr>
        <w:tabs>
          <w:tab w:val="left" w:pos="284"/>
        </w:tabs>
        <w:spacing w:after="0"/>
        <w:rPr>
          <w:rFonts w:ascii="Calibri Light" w:hAnsi="Calibri Light"/>
          <w:b/>
          <w:bCs/>
          <w:color w:val="000000" w:themeColor="text1"/>
          <w:sz w:val="24"/>
          <w:szCs w:val="24"/>
        </w:rPr>
      </w:pPr>
      <w:r w:rsidRPr="001545E2">
        <w:rPr>
          <w:rFonts w:ascii="Calibri Light" w:hAnsi="Calibri Light"/>
          <w:b/>
          <w:color w:val="000000" w:themeColor="text1"/>
          <w:sz w:val="24"/>
          <w:szCs w:val="24"/>
        </w:rPr>
        <w:t>Question</w:t>
      </w:r>
      <w:r>
        <w:rPr>
          <w:rFonts w:ascii="Calibri Light" w:hAnsi="Calibri Light"/>
          <w:b/>
          <w:color w:val="000000" w:themeColor="text1"/>
          <w:sz w:val="24"/>
          <w:szCs w:val="24"/>
        </w:rPr>
        <w:t xml:space="preserve">. </w:t>
      </w:r>
      <w:bookmarkStart w:id="2" w:name="_Hlk53698400"/>
      <w:r w:rsidR="00EE45BC" w:rsidRPr="00EE45BC">
        <w:rPr>
          <w:rFonts w:ascii="Calibri Light" w:hAnsi="Calibri Light"/>
          <w:color w:val="000000" w:themeColor="text1"/>
          <w:sz w:val="24"/>
          <w:szCs w:val="24"/>
        </w:rPr>
        <w:t>Donnez deux exemples de monopoles</w:t>
      </w:r>
      <w:r w:rsidR="00EE45BC" w:rsidRPr="00EE45BC">
        <w:rPr>
          <w:rFonts w:ascii="Calibri Light" w:hAnsi="Calibri Light"/>
          <w:b/>
          <w:bCs/>
          <w:color w:val="000000" w:themeColor="text1"/>
          <w:sz w:val="24"/>
          <w:szCs w:val="24"/>
        </w:rPr>
        <w:t>.</w:t>
      </w:r>
    </w:p>
    <w:bookmarkEnd w:id="2"/>
    <w:p w:rsidR="001545E2" w:rsidRDefault="001545E2" w:rsidP="001545E2">
      <w:pPr>
        <w:tabs>
          <w:tab w:val="left" w:pos="284"/>
        </w:tabs>
        <w:spacing w:after="0"/>
        <w:rPr>
          <w:rFonts w:ascii="Calibri Light" w:hAnsi="Calibri Light"/>
          <w:bCs/>
          <w:color w:val="000000" w:themeColor="text1"/>
          <w:sz w:val="24"/>
          <w:szCs w:val="24"/>
        </w:rPr>
      </w:pPr>
    </w:p>
    <w:p w:rsidR="001545E2" w:rsidRPr="001545E2" w:rsidRDefault="001545E2" w:rsidP="001545E2">
      <w:pPr>
        <w:tabs>
          <w:tab w:val="left" w:pos="284"/>
        </w:tabs>
        <w:spacing w:after="0"/>
        <w:jc w:val="center"/>
        <w:rPr>
          <w:rFonts w:ascii="Calibri Light" w:hAnsi="Calibri Light"/>
          <w:b/>
          <w:color w:val="000000" w:themeColor="text1"/>
          <w:sz w:val="24"/>
          <w:szCs w:val="24"/>
        </w:rPr>
      </w:pPr>
      <w:r w:rsidRPr="001545E2">
        <w:rPr>
          <w:rFonts w:ascii="Calibri Light" w:hAnsi="Calibri Light"/>
          <w:b/>
          <w:color w:val="000000" w:themeColor="text1"/>
          <w:sz w:val="24"/>
          <w:szCs w:val="24"/>
        </w:rPr>
        <w:t>Stratégie</w:t>
      </w:r>
    </w:p>
    <w:p w:rsidR="001545E2" w:rsidRPr="001545E2" w:rsidRDefault="001545E2" w:rsidP="001545E2">
      <w:pPr>
        <w:numPr>
          <w:ilvl w:val="0"/>
          <w:numId w:val="40"/>
        </w:numPr>
        <w:pBdr>
          <w:top w:val="single" w:sz="4" w:space="1" w:color="auto"/>
          <w:left w:val="single" w:sz="4" w:space="4" w:color="auto"/>
          <w:bottom w:val="single" w:sz="4" w:space="1" w:color="auto"/>
          <w:right w:val="single" w:sz="4" w:space="4" w:color="auto"/>
        </w:pBdr>
        <w:tabs>
          <w:tab w:val="left" w:pos="284"/>
        </w:tabs>
        <w:spacing w:after="0"/>
        <w:rPr>
          <w:rFonts w:ascii="Calibri Light" w:hAnsi="Calibri Light"/>
          <w:bCs/>
          <w:color w:val="000000" w:themeColor="text1"/>
          <w:sz w:val="24"/>
          <w:szCs w:val="24"/>
        </w:rPr>
      </w:pPr>
      <w:r w:rsidRPr="001545E2">
        <w:rPr>
          <w:rFonts w:ascii="Calibri Light" w:hAnsi="Calibri Light"/>
          <w:bCs/>
          <w:color w:val="000000" w:themeColor="text1"/>
          <w:sz w:val="24"/>
          <w:szCs w:val="24"/>
        </w:rPr>
        <w:t>Lire la question et repérer le</w:t>
      </w:r>
      <w:r>
        <w:rPr>
          <w:rFonts w:ascii="Calibri Light" w:hAnsi="Calibri Light"/>
          <w:bCs/>
          <w:color w:val="000000" w:themeColor="text1"/>
          <w:sz w:val="24"/>
          <w:szCs w:val="24"/>
        </w:rPr>
        <w:t xml:space="preserve"> ou le</w:t>
      </w:r>
      <w:r w:rsidRPr="001545E2">
        <w:rPr>
          <w:rFonts w:ascii="Calibri Light" w:hAnsi="Calibri Light"/>
          <w:bCs/>
          <w:color w:val="000000" w:themeColor="text1"/>
          <w:sz w:val="24"/>
          <w:szCs w:val="24"/>
        </w:rPr>
        <w:t>s termes essentiel</w:t>
      </w:r>
      <w:r>
        <w:rPr>
          <w:rFonts w:ascii="Calibri Light" w:hAnsi="Calibri Light"/>
          <w:bCs/>
          <w:color w:val="000000" w:themeColor="text1"/>
          <w:sz w:val="24"/>
          <w:szCs w:val="24"/>
        </w:rPr>
        <w:t>(s)</w:t>
      </w:r>
      <w:r w:rsidRPr="001545E2">
        <w:rPr>
          <w:rFonts w:ascii="Calibri Light" w:hAnsi="Calibri Light"/>
          <w:bCs/>
          <w:color w:val="000000" w:themeColor="text1"/>
          <w:sz w:val="24"/>
          <w:szCs w:val="24"/>
        </w:rPr>
        <w:t>.</w:t>
      </w:r>
    </w:p>
    <w:p w:rsidR="001545E2" w:rsidRPr="001545E2" w:rsidRDefault="001545E2" w:rsidP="001545E2">
      <w:pPr>
        <w:numPr>
          <w:ilvl w:val="0"/>
          <w:numId w:val="40"/>
        </w:numPr>
        <w:pBdr>
          <w:top w:val="single" w:sz="4" w:space="1" w:color="auto"/>
          <w:left w:val="single" w:sz="4" w:space="4" w:color="auto"/>
          <w:bottom w:val="single" w:sz="4" w:space="1" w:color="auto"/>
          <w:right w:val="single" w:sz="4" w:space="4" w:color="auto"/>
        </w:pBdr>
        <w:tabs>
          <w:tab w:val="left" w:pos="284"/>
        </w:tabs>
        <w:spacing w:after="0"/>
        <w:rPr>
          <w:rFonts w:ascii="Calibri Light" w:hAnsi="Calibri Light"/>
          <w:bCs/>
          <w:color w:val="000000" w:themeColor="text1"/>
          <w:sz w:val="24"/>
          <w:szCs w:val="24"/>
        </w:rPr>
      </w:pPr>
      <w:r w:rsidRPr="001545E2">
        <w:rPr>
          <w:rFonts w:ascii="Calibri Light" w:hAnsi="Calibri Light"/>
          <w:bCs/>
          <w:color w:val="000000" w:themeColor="text1"/>
          <w:sz w:val="24"/>
          <w:szCs w:val="24"/>
        </w:rPr>
        <w:t>Définir les termes essentiels au début de sa réponse.</w:t>
      </w:r>
    </w:p>
    <w:p w:rsidR="001545E2" w:rsidRPr="001545E2" w:rsidRDefault="001545E2" w:rsidP="001545E2">
      <w:pPr>
        <w:numPr>
          <w:ilvl w:val="0"/>
          <w:numId w:val="40"/>
        </w:numPr>
        <w:pBdr>
          <w:top w:val="single" w:sz="4" w:space="1" w:color="auto"/>
          <w:left w:val="single" w:sz="4" w:space="4" w:color="auto"/>
          <w:bottom w:val="single" w:sz="4" w:space="1" w:color="auto"/>
          <w:right w:val="single" w:sz="4" w:space="4" w:color="auto"/>
        </w:pBdr>
        <w:tabs>
          <w:tab w:val="left" w:pos="284"/>
        </w:tabs>
        <w:spacing w:after="0"/>
        <w:rPr>
          <w:rFonts w:ascii="Calibri Light" w:hAnsi="Calibri Light"/>
          <w:bCs/>
          <w:color w:val="000000" w:themeColor="text1"/>
          <w:sz w:val="24"/>
          <w:szCs w:val="24"/>
        </w:rPr>
      </w:pPr>
      <w:r w:rsidRPr="001545E2">
        <w:rPr>
          <w:rFonts w:ascii="Calibri Light" w:hAnsi="Calibri Light"/>
          <w:bCs/>
          <w:color w:val="000000" w:themeColor="text1"/>
          <w:sz w:val="24"/>
          <w:szCs w:val="24"/>
        </w:rPr>
        <w:t xml:space="preserve">Repérer les éléments pertinents de réponse dans </w:t>
      </w:r>
      <w:r>
        <w:rPr>
          <w:rFonts w:ascii="Calibri Light" w:hAnsi="Calibri Light"/>
          <w:bCs/>
          <w:color w:val="000000" w:themeColor="text1"/>
          <w:sz w:val="24"/>
          <w:szCs w:val="24"/>
        </w:rPr>
        <w:t>votre</w:t>
      </w:r>
      <w:r w:rsidRPr="001545E2">
        <w:rPr>
          <w:rFonts w:ascii="Calibri Light" w:hAnsi="Calibri Light"/>
          <w:bCs/>
          <w:color w:val="000000" w:themeColor="text1"/>
          <w:sz w:val="24"/>
          <w:szCs w:val="24"/>
        </w:rPr>
        <w:t xml:space="preserve"> cours.</w:t>
      </w:r>
    </w:p>
    <w:p w:rsidR="001545E2" w:rsidRPr="001545E2" w:rsidRDefault="001545E2" w:rsidP="001545E2">
      <w:pPr>
        <w:numPr>
          <w:ilvl w:val="0"/>
          <w:numId w:val="40"/>
        </w:numPr>
        <w:pBdr>
          <w:top w:val="single" w:sz="4" w:space="1" w:color="auto"/>
          <w:left w:val="single" w:sz="4" w:space="4" w:color="auto"/>
          <w:bottom w:val="single" w:sz="4" w:space="1" w:color="auto"/>
          <w:right w:val="single" w:sz="4" w:space="4" w:color="auto"/>
        </w:pBdr>
        <w:tabs>
          <w:tab w:val="left" w:pos="284"/>
        </w:tabs>
        <w:spacing w:after="0"/>
        <w:rPr>
          <w:rFonts w:ascii="Calibri Light" w:hAnsi="Calibri Light"/>
          <w:bCs/>
          <w:color w:val="000000" w:themeColor="text1"/>
          <w:sz w:val="24"/>
          <w:szCs w:val="24"/>
        </w:rPr>
      </w:pPr>
      <w:r w:rsidRPr="001545E2">
        <w:rPr>
          <w:rFonts w:ascii="Calibri Light" w:hAnsi="Calibri Light"/>
          <w:bCs/>
          <w:color w:val="000000" w:themeColor="text1"/>
          <w:sz w:val="24"/>
          <w:szCs w:val="24"/>
        </w:rPr>
        <w:t>Rédiger sa réponse</w:t>
      </w:r>
      <w:r w:rsidR="0051353E">
        <w:rPr>
          <w:rFonts w:ascii="Calibri Light" w:hAnsi="Calibri Light"/>
          <w:bCs/>
          <w:color w:val="000000" w:themeColor="text1"/>
          <w:sz w:val="24"/>
          <w:szCs w:val="24"/>
        </w:rPr>
        <w:t xml:space="preserve"> en respectant la structure </w:t>
      </w:r>
      <w:r w:rsidR="0051353E" w:rsidRPr="0051353E">
        <w:rPr>
          <w:rFonts w:ascii="Calibri Light" w:hAnsi="Calibri Light"/>
          <w:b/>
          <w:color w:val="000000" w:themeColor="text1"/>
          <w:sz w:val="24"/>
          <w:szCs w:val="24"/>
        </w:rPr>
        <w:t>Affirmer – Expliquer – Illustrer (AEI)</w:t>
      </w:r>
      <w:r w:rsidRPr="001545E2">
        <w:rPr>
          <w:rFonts w:ascii="Calibri Light" w:hAnsi="Calibri Light"/>
          <w:bCs/>
          <w:color w:val="000000" w:themeColor="text1"/>
          <w:sz w:val="24"/>
          <w:szCs w:val="24"/>
        </w:rPr>
        <w:t>.</w:t>
      </w:r>
    </w:p>
    <w:p w:rsidR="001545E2" w:rsidRPr="001545E2" w:rsidRDefault="001545E2" w:rsidP="001545E2">
      <w:pPr>
        <w:tabs>
          <w:tab w:val="left" w:pos="284"/>
        </w:tabs>
        <w:spacing w:after="0"/>
        <w:jc w:val="center"/>
        <w:rPr>
          <w:rFonts w:ascii="Calibri Light" w:hAnsi="Calibri Light"/>
          <w:color w:val="000000" w:themeColor="text1"/>
          <w:sz w:val="24"/>
          <w:szCs w:val="24"/>
        </w:rPr>
      </w:pPr>
    </w:p>
    <w:sectPr w:rsidR="001545E2" w:rsidRPr="001545E2" w:rsidSect="00964A5C">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101" w:rsidRDefault="00AA7101" w:rsidP="00EB5D8A">
      <w:pPr>
        <w:spacing w:after="0" w:line="240" w:lineRule="auto"/>
      </w:pPr>
      <w:r>
        <w:separator/>
      </w:r>
    </w:p>
  </w:endnote>
  <w:endnote w:type="continuationSeparator" w:id="0">
    <w:p w:rsidR="00AA7101" w:rsidRDefault="00AA7101" w:rsidP="00EB5D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101" w:rsidRDefault="00AA7101" w:rsidP="00EB5D8A">
      <w:pPr>
        <w:spacing w:after="0" w:line="240" w:lineRule="auto"/>
      </w:pPr>
      <w:r>
        <w:separator/>
      </w:r>
    </w:p>
  </w:footnote>
  <w:footnote w:type="continuationSeparator" w:id="0">
    <w:p w:rsidR="00AA7101" w:rsidRDefault="00AA7101" w:rsidP="00EB5D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0F09"/>
    <w:multiLevelType w:val="hybridMultilevel"/>
    <w:tmpl w:val="65223B14"/>
    <w:lvl w:ilvl="0" w:tplc="8E98FA0C">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5B3FE2"/>
    <w:multiLevelType w:val="hybridMultilevel"/>
    <w:tmpl w:val="65364B60"/>
    <w:lvl w:ilvl="0" w:tplc="3E70BE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3EC130A"/>
    <w:multiLevelType w:val="singleLevel"/>
    <w:tmpl w:val="8E98FA0C"/>
    <w:lvl w:ilvl="0">
      <w:start w:val="2"/>
      <w:numFmt w:val="bullet"/>
      <w:lvlText w:val="-"/>
      <w:lvlJc w:val="left"/>
      <w:pPr>
        <w:ind w:left="720" w:hanging="360"/>
      </w:pPr>
      <w:rPr>
        <w:rFonts w:ascii="Calibri" w:eastAsia="Calibri" w:hAnsi="Calibri" w:cs="Times New Roman" w:hint="default"/>
      </w:rPr>
    </w:lvl>
  </w:abstractNum>
  <w:abstractNum w:abstractNumId="4">
    <w:nsid w:val="093D08EA"/>
    <w:multiLevelType w:val="hybridMultilevel"/>
    <w:tmpl w:val="10F61724"/>
    <w:lvl w:ilvl="0" w:tplc="FDE4CCD2">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6F6F0D"/>
    <w:multiLevelType w:val="hybridMultilevel"/>
    <w:tmpl w:val="47EA3268"/>
    <w:lvl w:ilvl="0" w:tplc="0409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10B656EA"/>
    <w:multiLevelType w:val="hybridMultilevel"/>
    <w:tmpl w:val="316C7B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7F7E68"/>
    <w:multiLevelType w:val="hybridMultilevel"/>
    <w:tmpl w:val="4D7E3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D83B10"/>
    <w:multiLevelType w:val="hybridMultilevel"/>
    <w:tmpl w:val="E2DEE252"/>
    <w:lvl w:ilvl="0" w:tplc="BD587D4A">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3C3DCC"/>
    <w:multiLevelType w:val="hybridMultilevel"/>
    <w:tmpl w:val="DF685332"/>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0">
    <w:nsid w:val="23397A94"/>
    <w:multiLevelType w:val="hybridMultilevel"/>
    <w:tmpl w:val="AF863B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7F51E8"/>
    <w:multiLevelType w:val="hybridMultilevel"/>
    <w:tmpl w:val="0810CC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C35731"/>
    <w:multiLevelType w:val="hybridMultilevel"/>
    <w:tmpl w:val="506E154A"/>
    <w:lvl w:ilvl="0" w:tplc="D15651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89576AF"/>
    <w:multiLevelType w:val="hybridMultilevel"/>
    <w:tmpl w:val="B84268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9506444"/>
    <w:multiLevelType w:val="hybridMultilevel"/>
    <w:tmpl w:val="E3967F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B0F5C5F"/>
    <w:multiLevelType w:val="hybridMultilevel"/>
    <w:tmpl w:val="FBD0E0E4"/>
    <w:lvl w:ilvl="0" w:tplc="80CA5666">
      <w:start w:val="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DD30F91"/>
    <w:multiLevelType w:val="hybridMultilevel"/>
    <w:tmpl w:val="CD4ECF74"/>
    <w:lvl w:ilvl="0" w:tplc="0409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3F5F62C6"/>
    <w:multiLevelType w:val="hybridMultilevel"/>
    <w:tmpl w:val="6DFCBB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1226B3F"/>
    <w:multiLevelType w:val="multilevel"/>
    <w:tmpl w:val="2F5C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AA162C"/>
    <w:multiLevelType w:val="hybridMultilevel"/>
    <w:tmpl w:val="B3F42B42"/>
    <w:lvl w:ilvl="0" w:tplc="040C000F">
      <w:start w:val="1"/>
      <w:numFmt w:val="decimal"/>
      <w:lvlText w:val="%1."/>
      <w:lvlJc w:val="left"/>
      <w:pPr>
        <w:ind w:left="1637" w:hanging="360"/>
      </w:p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0">
    <w:nsid w:val="47F65DEC"/>
    <w:multiLevelType w:val="hybridMultilevel"/>
    <w:tmpl w:val="05108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8CF7638"/>
    <w:multiLevelType w:val="hybridMultilevel"/>
    <w:tmpl w:val="F7DE9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B17774E"/>
    <w:multiLevelType w:val="hybridMultilevel"/>
    <w:tmpl w:val="AE02F93A"/>
    <w:lvl w:ilvl="0" w:tplc="C05ACF14">
      <w:start w:val="2"/>
      <w:numFmt w:val="bullet"/>
      <w:lvlText w:val="-"/>
      <w:lvlJc w:val="left"/>
      <w:pPr>
        <w:ind w:left="400" w:hanging="360"/>
      </w:pPr>
      <w:rPr>
        <w:rFonts w:ascii="Calibri" w:eastAsia="Calibri" w:hAnsi="Calibri" w:cs="Times New Roman" w:hint="default"/>
      </w:rPr>
    </w:lvl>
    <w:lvl w:ilvl="1" w:tplc="040C0003">
      <w:start w:val="1"/>
      <w:numFmt w:val="bullet"/>
      <w:lvlText w:val="o"/>
      <w:lvlJc w:val="left"/>
      <w:pPr>
        <w:ind w:left="1120" w:hanging="360"/>
      </w:pPr>
      <w:rPr>
        <w:rFonts w:ascii="Courier New" w:hAnsi="Courier New" w:hint="default"/>
      </w:rPr>
    </w:lvl>
    <w:lvl w:ilvl="2" w:tplc="040C0005">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23">
    <w:nsid w:val="4BC47565"/>
    <w:multiLevelType w:val="hybridMultilevel"/>
    <w:tmpl w:val="667E4AF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CCB5BBD"/>
    <w:multiLevelType w:val="hybridMultilevel"/>
    <w:tmpl w:val="D8B8C834"/>
    <w:lvl w:ilvl="0" w:tplc="B87282EA">
      <w:start w:val="3"/>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CF068BE"/>
    <w:multiLevelType w:val="hybridMultilevel"/>
    <w:tmpl w:val="364C86C4"/>
    <w:lvl w:ilvl="0" w:tplc="F9D858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0547C6A"/>
    <w:multiLevelType w:val="hybridMultilevel"/>
    <w:tmpl w:val="F80EE05A"/>
    <w:lvl w:ilvl="0" w:tplc="7FBA925A">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630BE7"/>
    <w:multiLevelType w:val="hybridMultilevel"/>
    <w:tmpl w:val="591E49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2E6119A"/>
    <w:multiLevelType w:val="hybridMultilevel"/>
    <w:tmpl w:val="18328BE8"/>
    <w:lvl w:ilvl="0" w:tplc="F09ADDE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CD240F2"/>
    <w:multiLevelType w:val="hybridMultilevel"/>
    <w:tmpl w:val="FC62FBDA"/>
    <w:lvl w:ilvl="0" w:tplc="1C0427EC">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930592"/>
    <w:multiLevelType w:val="hybridMultilevel"/>
    <w:tmpl w:val="CC4E83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BFD2378"/>
    <w:multiLevelType w:val="hybridMultilevel"/>
    <w:tmpl w:val="8D3CAF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C7E71C9"/>
    <w:multiLevelType w:val="hybridMultilevel"/>
    <w:tmpl w:val="F274EE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CCE6E3B"/>
    <w:multiLevelType w:val="hybridMultilevel"/>
    <w:tmpl w:val="E0D26654"/>
    <w:lvl w:ilvl="0" w:tplc="E7D8CACE">
      <w:numFmt w:val="bullet"/>
      <w:lvlText w:val=""/>
      <w:lvlJc w:val="left"/>
      <w:pPr>
        <w:ind w:left="720" w:hanging="360"/>
      </w:pPr>
      <w:rPr>
        <w:rFonts w:ascii="Wingdings" w:eastAsia="Calibri" w:hAnsi="Wingdings" w:cs="MS Reference Sans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EC850CB"/>
    <w:multiLevelType w:val="hybridMultilevel"/>
    <w:tmpl w:val="65364B60"/>
    <w:lvl w:ilvl="0" w:tplc="3E70BE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nsid w:val="6F9A47D3"/>
    <w:multiLevelType w:val="hybridMultilevel"/>
    <w:tmpl w:val="750E171C"/>
    <w:lvl w:ilvl="0" w:tplc="0409000D">
      <w:start w:val="1"/>
      <w:numFmt w:val="bullet"/>
      <w:lvlText w:val=""/>
      <w:lvlJc w:val="left"/>
      <w:pPr>
        <w:ind w:left="1120" w:hanging="360"/>
      </w:pPr>
      <w:rPr>
        <w:rFonts w:ascii="Wingdings" w:hAnsi="Wingdings" w:hint="default"/>
      </w:rPr>
    </w:lvl>
    <w:lvl w:ilvl="1" w:tplc="040C0003" w:tentative="1">
      <w:start w:val="1"/>
      <w:numFmt w:val="bullet"/>
      <w:lvlText w:val="o"/>
      <w:lvlJc w:val="left"/>
      <w:pPr>
        <w:ind w:left="1840" w:hanging="360"/>
      </w:pPr>
      <w:rPr>
        <w:rFonts w:ascii="Courier New" w:hAnsi="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36">
    <w:nsid w:val="73FA0EBF"/>
    <w:multiLevelType w:val="hybridMultilevel"/>
    <w:tmpl w:val="DFE4EB90"/>
    <w:lvl w:ilvl="0" w:tplc="8E98FA0C">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4762570"/>
    <w:multiLevelType w:val="hybridMultilevel"/>
    <w:tmpl w:val="0DDCFD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8E1175B"/>
    <w:multiLevelType w:val="hybridMultilevel"/>
    <w:tmpl w:val="C18EE94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B9C6735"/>
    <w:multiLevelType w:val="hybridMultilevel"/>
    <w:tmpl w:val="662895A0"/>
    <w:lvl w:ilvl="0" w:tplc="D29E7998">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F1A69AA"/>
    <w:multiLevelType w:val="hybridMultilevel"/>
    <w:tmpl w:val="4A040978"/>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1">
    <w:nsid w:val="7FDB4A11"/>
    <w:multiLevelType w:val="hybridMultilevel"/>
    <w:tmpl w:val="E3967F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FF8120A"/>
    <w:multiLevelType w:val="hybridMultilevel"/>
    <w:tmpl w:val="BE1A6A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4"/>
  </w:num>
  <w:num w:numId="3">
    <w:abstractNumId w:val="1"/>
  </w:num>
  <w:num w:numId="4">
    <w:abstractNumId w:val="8"/>
  </w:num>
  <w:num w:numId="5">
    <w:abstractNumId w:val="22"/>
  </w:num>
  <w:num w:numId="6">
    <w:abstractNumId w:val="35"/>
  </w:num>
  <w:num w:numId="7">
    <w:abstractNumId w:val="36"/>
  </w:num>
  <w:num w:numId="8">
    <w:abstractNumId w:val="5"/>
  </w:num>
  <w:num w:numId="9">
    <w:abstractNumId w:val="16"/>
  </w:num>
  <w:num w:numId="10">
    <w:abstractNumId w:val="29"/>
  </w:num>
  <w:num w:numId="11">
    <w:abstractNumId w:val="7"/>
  </w:num>
  <w:num w:numId="12">
    <w:abstractNumId w:val="20"/>
  </w:num>
  <w:num w:numId="13">
    <w:abstractNumId w:val="15"/>
  </w:num>
  <w:num w:numId="14">
    <w:abstractNumId w:val="10"/>
  </w:num>
  <w:num w:numId="15">
    <w:abstractNumId w:val="27"/>
  </w:num>
  <w:num w:numId="16">
    <w:abstractNumId w:val="38"/>
  </w:num>
  <w:num w:numId="17">
    <w:abstractNumId w:val="23"/>
  </w:num>
  <w:num w:numId="18">
    <w:abstractNumId w:val="6"/>
  </w:num>
  <w:num w:numId="19">
    <w:abstractNumId w:val="37"/>
  </w:num>
  <w:num w:numId="20">
    <w:abstractNumId w:val="21"/>
  </w:num>
  <w:num w:numId="21">
    <w:abstractNumId w:val="0"/>
  </w:num>
  <w:num w:numId="22">
    <w:abstractNumId w:val="12"/>
  </w:num>
  <w:num w:numId="23">
    <w:abstractNumId w:val="28"/>
  </w:num>
  <w:num w:numId="24">
    <w:abstractNumId w:val="17"/>
  </w:num>
  <w:num w:numId="25">
    <w:abstractNumId w:val="32"/>
  </w:num>
  <w:num w:numId="26">
    <w:abstractNumId w:val="33"/>
  </w:num>
  <w:num w:numId="27">
    <w:abstractNumId w:val="25"/>
  </w:num>
  <w:num w:numId="28">
    <w:abstractNumId w:val="26"/>
  </w:num>
  <w:num w:numId="29">
    <w:abstractNumId w:val="42"/>
  </w:num>
  <w:num w:numId="30">
    <w:abstractNumId w:val="31"/>
  </w:num>
  <w:num w:numId="31">
    <w:abstractNumId w:val="40"/>
  </w:num>
  <w:num w:numId="32">
    <w:abstractNumId w:val="19"/>
  </w:num>
  <w:num w:numId="33">
    <w:abstractNumId w:val="30"/>
  </w:num>
  <w:num w:numId="34">
    <w:abstractNumId w:val="3"/>
  </w:num>
  <w:num w:numId="35">
    <w:abstractNumId w:val="9"/>
  </w:num>
  <w:num w:numId="36">
    <w:abstractNumId w:val="11"/>
  </w:num>
  <w:num w:numId="37">
    <w:abstractNumId w:val="13"/>
  </w:num>
  <w:num w:numId="38">
    <w:abstractNumId w:val="39"/>
  </w:num>
  <w:num w:numId="39">
    <w:abstractNumId w:val="18"/>
  </w:num>
  <w:num w:numId="40">
    <w:abstractNumId w:val="34"/>
  </w:num>
  <w:num w:numId="41">
    <w:abstractNumId w:val="14"/>
  </w:num>
  <w:num w:numId="42">
    <w:abstractNumId w:val="41"/>
  </w:num>
  <w:num w:numId="4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F1CBD"/>
    <w:rsid w:val="00002C45"/>
    <w:rsid w:val="00005C80"/>
    <w:rsid w:val="00006B37"/>
    <w:rsid w:val="000145F4"/>
    <w:rsid w:val="00046018"/>
    <w:rsid w:val="00080584"/>
    <w:rsid w:val="00084A72"/>
    <w:rsid w:val="000C20E6"/>
    <w:rsid w:val="000D532D"/>
    <w:rsid w:val="000D5C1B"/>
    <w:rsid w:val="000D7FB7"/>
    <w:rsid w:val="000E4334"/>
    <w:rsid w:val="000E6E11"/>
    <w:rsid w:val="000E6F19"/>
    <w:rsid w:val="001148A2"/>
    <w:rsid w:val="00117321"/>
    <w:rsid w:val="00121BA9"/>
    <w:rsid w:val="00123B4B"/>
    <w:rsid w:val="001333D9"/>
    <w:rsid w:val="0013462D"/>
    <w:rsid w:val="00142C43"/>
    <w:rsid w:val="001545E2"/>
    <w:rsid w:val="00162352"/>
    <w:rsid w:val="0016454F"/>
    <w:rsid w:val="00171DED"/>
    <w:rsid w:val="001761C3"/>
    <w:rsid w:val="00181944"/>
    <w:rsid w:val="001831C6"/>
    <w:rsid w:val="00187D67"/>
    <w:rsid w:val="001956A2"/>
    <w:rsid w:val="001A7875"/>
    <w:rsid w:val="001B6B65"/>
    <w:rsid w:val="001C5FCB"/>
    <w:rsid w:val="001D5263"/>
    <w:rsid w:val="001E14C1"/>
    <w:rsid w:val="001F148A"/>
    <w:rsid w:val="00233789"/>
    <w:rsid w:val="00236049"/>
    <w:rsid w:val="00237FFE"/>
    <w:rsid w:val="00255728"/>
    <w:rsid w:val="00264526"/>
    <w:rsid w:val="002712A9"/>
    <w:rsid w:val="00287998"/>
    <w:rsid w:val="002A1E34"/>
    <w:rsid w:val="002B464A"/>
    <w:rsid w:val="002C5628"/>
    <w:rsid w:val="002D68F9"/>
    <w:rsid w:val="00302673"/>
    <w:rsid w:val="00326BE3"/>
    <w:rsid w:val="003409F5"/>
    <w:rsid w:val="003468FB"/>
    <w:rsid w:val="0035212D"/>
    <w:rsid w:val="00375316"/>
    <w:rsid w:val="00397AFB"/>
    <w:rsid w:val="003B4F0C"/>
    <w:rsid w:val="003D4FA4"/>
    <w:rsid w:val="003D69A5"/>
    <w:rsid w:val="003F4BAB"/>
    <w:rsid w:val="0045053C"/>
    <w:rsid w:val="00460187"/>
    <w:rsid w:val="004827E2"/>
    <w:rsid w:val="0049326F"/>
    <w:rsid w:val="0049588C"/>
    <w:rsid w:val="004A1CA3"/>
    <w:rsid w:val="004D0B9C"/>
    <w:rsid w:val="004E69C1"/>
    <w:rsid w:val="005038E9"/>
    <w:rsid w:val="0050674B"/>
    <w:rsid w:val="00506EBE"/>
    <w:rsid w:val="00512044"/>
    <w:rsid w:val="0051353E"/>
    <w:rsid w:val="00516B49"/>
    <w:rsid w:val="00520627"/>
    <w:rsid w:val="00532465"/>
    <w:rsid w:val="00535768"/>
    <w:rsid w:val="005647E0"/>
    <w:rsid w:val="00565070"/>
    <w:rsid w:val="00576A57"/>
    <w:rsid w:val="005A4342"/>
    <w:rsid w:val="005C5295"/>
    <w:rsid w:val="005C7018"/>
    <w:rsid w:val="005E6B69"/>
    <w:rsid w:val="00620F63"/>
    <w:rsid w:val="00634DA1"/>
    <w:rsid w:val="006413FB"/>
    <w:rsid w:val="006442D6"/>
    <w:rsid w:val="0064703D"/>
    <w:rsid w:val="00657E98"/>
    <w:rsid w:val="006604C0"/>
    <w:rsid w:val="00662220"/>
    <w:rsid w:val="006712C4"/>
    <w:rsid w:val="00691314"/>
    <w:rsid w:val="0069239E"/>
    <w:rsid w:val="006A14B9"/>
    <w:rsid w:val="006A5AF4"/>
    <w:rsid w:val="006B1E32"/>
    <w:rsid w:val="006B5449"/>
    <w:rsid w:val="006F0F5F"/>
    <w:rsid w:val="006F5A61"/>
    <w:rsid w:val="007148E1"/>
    <w:rsid w:val="007323CB"/>
    <w:rsid w:val="00747988"/>
    <w:rsid w:val="00764812"/>
    <w:rsid w:val="007745D4"/>
    <w:rsid w:val="00791936"/>
    <w:rsid w:val="00791E29"/>
    <w:rsid w:val="007A36F5"/>
    <w:rsid w:val="007A4A86"/>
    <w:rsid w:val="007C2EC3"/>
    <w:rsid w:val="007D0ABA"/>
    <w:rsid w:val="007D26E3"/>
    <w:rsid w:val="007D509D"/>
    <w:rsid w:val="007E5768"/>
    <w:rsid w:val="007F50C0"/>
    <w:rsid w:val="00806BF8"/>
    <w:rsid w:val="00815ED0"/>
    <w:rsid w:val="00817138"/>
    <w:rsid w:val="00824E6F"/>
    <w:rsid w:val="00841571"/>
    <w:rsid w:val="00866884"/>
    <w:rsid w:val="008746BE"/>
    <w:rsid w:val="00881A17"/>
    <w:rsid w:val="008A6417"/>
    <w:rsid w:val="008C4534"/>
    <w:rsid w:val="008C6834"/>
    <w:rsid w:val="008D593B"/>
    <w:rsid w:val="008F0FBB"/>
    <w:rsid w:val="008F751A"/>
    <w:rsid w:val="009034A9"/>
    <w:rsid w:val="00912AC7"/>
    <w:rsid w:val="00942073"/>
    <w:rsid w:val="00951201"/>
    <w:rsid w:val="009526A8"/>
    <w:rsid w:val="00962EC8"/>
    <w:rsid w:val="00964A5C"/>
    <w:rsid w:val="00967CC6"/>
    <w:rsid w:val="00977609"/>
    <w:rsid w:val="00987F6F"/>
    <w:rsid w:val="00991D5F"/>
    <w:rsid w:val="00997C2D"/>
    <w:rsid w:val="009B6EA8"/>
    <w:rsid w:val="009F7A6E"/>
    <w:rsid w:val="00A16A11"/>
    <w:rsid w:val="00A20D1F"/>
    <w:rsid w:val="00A360A6"/>
    <w:rsid w:val="00A4504B"/>
    <w:rsid w:val="00A62F52"/>
    <w:rsid w:val="00A7222E"/>
    <w:rsid w:val="00A81F94"/>
    <w:rsid w:val="00A90E7C"/>
    <w:rsid w:val="00AA2FC4"/>
    <w:rsid w:val="00AA3C91"/>
    <w:rsid w:val="00AA5267"/>
    <w:rsid w:val="00AA7101"/>
    <w:rsid w:val="00AC0010"/>
    <w:rsid w:val="00AC27DA"/>
    <w:rsid w:val="00B00D67"/>
    <w:rsid w:val="00B17B01"/>
    <w:rsid w:val="00B24A1D"/>
    <w:rsid w:val="00B2741F"/>
    <w:rsid w:val="00B55A72"/>
    <w:rsid w:val="00B616A4"/>
    <w:rsid w:val="00B877E0"/>
    <w:rsid w:val="00B92B8C"/>
    <w:rsid w:val="00BA2413"/>
    <w:rsid w:val="00BB4247"/>
    <w:rsid w:val="00BB6228"/>
    <w:rsid w:val="00BC3BB7"/>
    <w:rsid w:val="00BD42B7"/>
    <w:rsid w:val="00BE5919"/>
    <w:rsid w:val="00BF4769"/>
    <w:rsid w:val="00C026C0"/>
    <w:rsid w:val="00C02A97"/>
    <w:rsid w:val="00C10CEF"/>
    <w:rsid w:val="00C21788"/>
    <w:rsid w:val="00C23D7B"/>
    <w:rsid w:val="00C2560D"/>
    <w:rsid w:val="00C556F7"/>
    <w:rsid w:val="00C60BBB"/>
    <w:rsid w:val="00C7019B"/>
    <w:rsid w:val="00C72259"/>
    <w:rsid w:val="00C7639A"/>
    <w:rsid w:val="00C854A8"/>
    <w:rsid w:val="00C90711"/>
    <w:rsid w:val="00C94AC9"/>
    <w:rsid w:val="00C94F10"/>
    <w:rsid w:val="00CA11CF"/>
    <w:rsid w:val="00CC2409"/>
    <w:rsid w:val="00CD61AD"/>
    <w:rsid w:val="00CD7C68"/>
    <w:rsid w:val="00CF1CBD"/>
    <w:rsid w:val="00CF682F"/>
    <w:rsid w:val="00CF77A5"/>
    <w:rsid w:val="00D02BE8"/>
    <w:rsid w:val="00D03380"/>
    <w:rsid w:val="00D0489C"/>
    <w:rsid w:val="00D26A53"/>
    <w:rsid w:val="00D308AB"/>
    <w:rsid w:val="00D546A0"/>
    <w:rsid w:val="00D57A70"/>
    <w:rsid w:val="00D760FB"/>
    <w:rsid w:val="00D859E0"/>
    <w:rsid w:val="00DB2F0B"/>
    <w:rsid w:val="00DB59B3"/>
    <w:rsid w:val="00DC4198"/>
    <w:rsid w:val="00DC4B0F"/>
    <w:rsid w:val="00DF5BE1"/>
    <w:rsid w:val="00E10563"/>
    <w:rsid w:val="00E34EC4"/>
    <w:rsid w:val="00E355D9"/>
    <w:rsid w:val="00E4242C"/>
    <w:rsid w:val="00E46649"/>
    <w:rsid w:val="00E54287"/>
    <w:rsid w:val="00E55F95"/>
    <w:rsid w:val="00E7679E"/>
    <w:rsid w:val="00E849E8"/>
    <w:rsid w:val="00E912BB"/>
    <w:rsid w:val="00EB5D8A"/>
    <w:rsid w:val="00EB724B"/>
    <w:rsid w:val="00EC540B"/>
    <w:rsid w:val="00EC58DB"/>
    <w:rsid w:val="00ED485F"/>
    <w:rsid w:val="00EE45BC"/>
    <w:rsid w:val="00EF340C"/>
    <w:rsid w:val="00F0161C"/>
    <w:rsid w:val="00F01F9C"/>
    <w:rsid w:val="00F31EFD"/>
    <w:rsid w:val="00F44545"/>
    <w:rsid w:val="00F82176"/>
    <w:rsid w:val="00FA2A18"/>
    <w:rsid w:val="00FA2EC2"/>
    <w:rsid w:val="00FA66CA"/>
    <w:rsid w:val="00FA78FC"/>
    <w:rsid w:val="00FB0853"/>
    <w:rsid w:val="00FB1DAF"/>
    <w:rsid w:val="00FD68A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CBD"/>
    <w:pPr>
      <w:jc w:val="both"/>
    </w:pPr>
    <w:rPr>
      <w:rFonts w:ascii="Calibri" w:hAnsi="Calibri"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utoRedefine/>
    <w:uiPriority w:val="1"/>
    <w:qFormat/>
    <w:rsid w:val="00302673"/>
    <w:pPr>
      <w:spacing w:after="0" w:line="240" w:lineRule="auto"/>
      <w:jc w:val="both"/>
    </w:pPr>
    <w:rPr>
      <w:rFonts w:ascii="Calibri Light" w:hAnsi="Calibri Light" w:cs="Times New Roman"/>
      <w:b/>
      <w:noProof/>
      <w:color w:val="000000" w:themeColor="text1"/>
      <w:sz w:val="24"/>
      <w:szCs w:val="24"/>
      <w:lang w:eastAsia="fr-FR"/>
    </w:rPr>
  </w:style>
  <w:style w:type="table" w:styleId="Grilledutableau">
    <w:name w:val="Table Grid"/>
    <w:basedOn w:val="TableauNormal"/>
    <w:uiPriority w:val="59"/>
    <w:rsid w:val="00C72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64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4812"/>
    <w:rPr>
      <w:rFonts w:ascii="Tahoma" w:hAnsi="Tahoma" w:cs="Tahoma"/>
      <w:sz w:val="16"/>
      <w:szCs w:val="16"/>
    </w:rPr>
  </w:style>
  <w:style w:type="paragraph" w:styleId="Corpsdetexte">
    <w:name w:val="Body Text"/>
    <w:basedOn w:val="Normal"/>
    <w:link w:val="CorpsdetexteCar"/>
    <w:unhideWhenUsed/>
    <w:rsid w:val="00662220"/>
    <w:pPr>
      <w:spacing w:after="0" w:line="240" w:lineRule="auto"/>
    </w:pPr>
    <w:rPr>
      <w:rFonts w:ascii="Times New Roman" w:eastAsia="Times New Roman" w:hAnsi="Times New Roman"/>
      <w:sz w:val="24"/>
      <w:szCs w:val="20"/>
      <w:lang w:eastAsia="fr-FR"/>
    </w:rPr>
  </w:style>
  <w:style w:type="character" w:customStyle="1" w:styleId="CorpsdetexteCar">
    <w:name w:val="Corps de texte Car"/>
    <w:basedOn w:val="Policepardfaut"/>
    <w:link w:val="Corpsdetexte"/>
    <w:rsid w:val="00662220"/>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375316"/>
    <w:pPr>
      <w:ind w:left="720"/>
      <w:contextualSpacing/>
    </w:pPr>
    <w:rPr>
      <w:rFonts w:ascii="Times New Roman" w:hAnsi="Times New Roman"/>
    </w:rPr>
  </w:style>
  <w:style w:type="character" w:styleId="Lienhypertexte">
    <w:name w:val="Hyperlink"/>
    <w:basedOn w:val="Policepardfaut"/>
    <w:uiPriority w:val="99"/>
    <w:unhideWhenUsed/>
    <w:rsid w:val="001E14C1"/>
    <w:rPr>
      <w:color w:val="0000FF" w:themeColor="hyperlink"/>
      <w:u w:val="single"/>
    </w:rPr>
  </w:style>
  <w:style w:type="character" w:styleId="Lienhypertextesuivivisit">
    <w:name w:val="FollowedHyperlink"/>
    <w:basedOn w:val="Policepardfaut"/>
    <w:uiPriority w:val="99"/>
    <w:semiHidden/>
    <w:unhideWhenUsed/>
    <w:rsid w:val="00BD42B7"/>
    <w:rPr>
      <w:color w:val="800080" w:themeColor="followedHyperlink"/>
      <w:u w:val="single"/>
    </w:rPr>
  </w:style>
  <w:style w:type="character" w:customStyle="1" w:styleId="lien">
    <w:name w:val="lien"/>
    <w:basedOn w:val="Policepardfaut"/>
    <w:rsid w:val="003468FB"/>
  </w:style>
  <w:style w:type="paragraph" w:styleId="NormalWeb">
    <w:name w:val="Normal (Web)"/>
    <w:basedOn w:val="Normal"/>
    <w:uiPriority w:val="99"/>
    <w:unhideWhenUsed/>
    <w:rsid w:val="00C2560D"/>
    <w:pPr>
      <w:spacing w:before="100" w:beforeAutospacing="1" w:after="100" w:afterAutospacing="1" w:line="240" w:lineRule="auto"/>
      <w:jc w:val="left"/>
    </w:pPr>
    <w:rPr>
      <w:rFonts w:ascii="Times" w:hAnsi="Times"/>
      <w:szCs w:val="20"/>
      <w:lang w:eastAsia="fr-FR"/>
    </w:rPr>
  </w:style>
  <w:style w:type="character" w:customStyle="1" w:styleId="spipnoteref">
    <w:name w:val="spip_note_ref"/>
    <w:basedOn w:val="Policepardfaut"/>
    <w:rsid w:val="001F148A"/>
  </w:style>
  <w:style w:type="character" w:customStyle="1" w:styleId="glmot">
    <w:name w:val="gl_mot"/>
    <w:basedOn w:val="Policepardfaut"/>
    <w:rsid w:val="001F148A"/>
  </w:style>
  <w:style w:type="paragraph" w:styleId="En-tte">
    <w:name w:val="header"/>
    <w:basedOn w:val="Normal"/>
    <w:link w:val="En-tteCar"/>
    <w:uiPriority w:val="99"/>
    <w:unhideWhenUsed/>
    <w:rsid w:val="00EB5D8A"/>
    <w:pPr>
      <w:tabs>
        <w:tab w:val="center" w:pos="4536"/>
        <w:tab w:val="right" w:pos="9072"/>
      </w:tabs>
      <w:spacing w:after="0" w:line="240" w:lineRule="auto"/>
    </w:pPr>
  </w:style>
  <w:style w:type="character" w:customStyle="1" w:styleId="En-tteCar">
    <w:name w:val="En-tête Car"/>
    <w:basedOn w:val="Policepardfaut"/>
    <w:link w:val="En-tte"/>
    <w:uiPriority w:val="99"/>
    <w:rsid w:val="00EB5D8A"/>
    <w:rPr>
      <w:rFonts w:ascii="Calibri" w:hAnsi="Calibri" w:cs="Times New Roman"/>
      <w:sz w:val="20"/>
    </w:rPr>
  </w:style>
  <w:style w:type="paragraph" w:styleId="Pieddepage">
    <w:name w:val="footer"/>
    <w:basedOn w:val="Normal"/>
    <w:link w:val="PieddepageCar"/>
    <w:uiPriority w:val="99"/>
    <w:unhideWhenUsed/>
    <w:rsid w:val="00EB5D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5D8A"/>
    <w:rPr>
      <w:rFonts w:ascii="Calibri" w:hAnsi="Calibri" w:cs="Times New Roman"/>
      <w:sz w:val="20"/>
    </w:rPr>
  </w:style>
  <w:style w:type="character" w:customStyle="1" w:styleId="UnresolvedMention">
    <w:name w:val="Unresolved Mention"/>
    <w:basedOn w:val="Policepardfaut"/>
    <w:uiPriority w:val="99"/>
    <w:semiHidden/>
    <w:unhideWhenUsed/>
    <w:rsid w:val="00B55A7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27226851">
      <w:bodyDiv w:val="1"/>
      <w:marLeft w:val="0"/>
      <w:marRight w:val="0"/>
      <w:marTop w:val="0"/>
      <w:marBottom w:val="0"/>
      <w:divBdr>
        <w:top w:val="none" w:sz="0" w:space="0" w:color="auto"/>
        <w:left w:val="none" w:sz="0" w:space="0" w:color="auto"/>
        <w:bottom w:val="none" w:sz="0" w:space="0" w:color="auto"/>
        <w:right w:val="none" w:sz="0" w:space="0" w:color="auto"/>
      </w:divBdr>
      <w:divsChild>
        <w:div w:id="1091664064">
          <w:marLeft w:val="-108"/>
          <w:marRight w:val="0"/>
          <w:marTop w:val="0"/>
          <w:marBottom w:val="0"/>
          <w:divBdr>
            <w:top w:val="none" w:sz="0" w:space="0" w:color="auto"/>
            <w:left w:val="none" w:sz="0" w:space="0" w:color="auto"/>
            <w:bottom w:val="none" w:sz="0" w:space="0" w:color="auto"/>
            <w:right w:val="none" w:sz="0" w:space="0" w:color="auto"/>
          </w:divBdr>
        </w:div>
      </w:divsChild>
    </w:div>
    <w:div w:id="583880256">
      <w:bodyDiv w:val="1"/>
      <w:marLeft w:val="0"/>
      <w:marRight w:val="0"/>
      <w:marTop w:val="0"/>
      <w:marBottom w:val="0"/>
      <w:divBdr>
        <w:top w:val="none" w:sz="0" w:space="0" w:color="auto"/>
        <w:left w:val="none" w:sz="0" w:space="0" w:color="auto"/>
        <w:bottom w:val="none" w:sz="0" w:space="0" w:color="auto"/>
        <w:right w:val="none" w:sz="0" w:space="0" w:color="auto"/>
      </w:divBdr>
      <w:divsChild>
        <w:div w:id="517816042">
          <w:marLeft w:val="0"/>
          <w:marRight w:val="0"/>
          <w:marTop w:val="0"/>
          <w:marBottom w:val="0"/>
          <w:divBdr>
            <w:top w:val="none" w:sz="0" w:space="0" w:color="auto"/>
            <w:left w:val="none" w:sz="0" w:space="0" w:color="auto"/>
            <w:bottom w:val="none" w:sz="0" w:space="0" w:color="auto"/>
            <w:right w:val="none" w:sz="0" w:space="0" w:color="auto"/>
          </w:divBdr>
          <w:divsChild>
            <w:div w:id="573900084">
              <w:marLeft w:val="0"/>
              <w:marRight w:val="0"/>
              <w:marTop w:val="0"/>
              <w:marBottom w:val="0"/>
              <w:divBdr>
                <w:top w:val="none" w:sz="0" w:space="0" w:color="auto"/>
                <w:left w:val="none" w:sz="0" w:space="0" w:color="auto"/>
                <w:bottom w:val="none" w:sz="0" w:space="0" w:color="auto"/>
                <w:right w:val="none" w:sz="0" w:space="0" w:color="auto"/>
              </w:divBdr>
              <w:divsChild>
                <w:div w:id="641932578">
                  <w:marLeft w:val="0"/>
                  <w:marRight w:val="0"/>
                  <w:marTop w:val="0"/>
                  <w:marBottom w:val="0"/>
                  <w:divBdr>
                    <w:top w:val="none" w:sz="0" w:space="0" w:color="auto"/>
                    <w:left w:val="none" w:sz="0" w:space="0" w:color="auto"/>
                    <w:bottom w:val="none" w:sz="0" w:space="0" w:color="auto"/>
                    <w:right w:val="none" w:sz="0" w:space="0" w:color="auto"/>
                  </w:divBdr>
                  <w:divsChild>
                    <w:div w:id="18764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5889">
      <w:bodyDiv w:val="1"/>
      <w:marLeft w:val="0"/>
      <w:marRight w:val="0"/>
      <w:marTop w:val="0"/>
      <w:marBottom w:val="0"/>
      <w:divBdr>
        <w:top w:val="none" w:sz="0" w:space="0" w:color="auto"/>
        <w:left w:val="none" w:sz="0" w:space="0" w:color="auto"/>
        <w:bottom w:val="none" w:sz="0" w:space="0" w:color="auto"/>
        <w:right w:val="none" w:sz="0" w:space="0" w:color="auto"/>
      </w:divBdr>
      <w:divsChild>
        <w:div w:id="1374187038">
          <w:marLeft w:val="0"/>
          <w:marRight w:val="0"/>
          <w:marTop w:val="0"/>
          <w:marBottom w:val="0"/>
          <w:divBdr>
            <w:top w:val="none" w:sz="0" w:space="0" w:color="auto"/>
            <w:left w:val="none" w:sz="0" w:space="0" w:color="auto"/>
            <w:bottom w:val="none" w:sz="0" w:space="0" w:color="auto"/>
            <w:right w:val="none" w:sz="0" w:space="0" w:color="auto"/>
          </w:divBdr>
          <w:divsChild>
            <w:div w:id="993022343">
              <w:marLeft w:val="0"/>
              <w:marRight w:val="0"/>
              <w:marTop w:val="0"/>
              <w:marBottom w:val="0"/>
              <w:divBdr>
                <w:top w:val="none" w:sz="0" w:space="0" w:color="auto"/>
                <w:left w:val="none" w:sz="0" w:space="0" w:color="auto"/>
                <w:bottom w:val="none" w:sz="0" w:space="0" w:color="auto"/>
                <w:right w:val="none" w:sz="0" w:space="0" w:color="auto"/>
              </w:divBdr>
              <w:divsChild>
                <w:div w:id="1144349591">
                  <w:marLeft w:val="0"/>
                  <w:marRight w:val="0"/>
                  <w:marTop w:val="0"/>
                  <w:marBottom w:val="0"/>
                  <w:divBdr>
                    <w:top w:val="none" w:sz="0" w:space="0" w:color="auto"/>
                    <w:left w:val="none" w:sz="0" w:space="0" w:color="auto"/>
                    <w:bottom w:val="none" w:sz="0" w:space="0" w:color="auto"/>
                    <w:right w:val="none" w:sz="0" w:space="0" w:color="auto"/>
                  </w:divBdr>
                  <w:divsChild>
                    <w:div w:id="3643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6529">
      <w:bodyDiv w:val="1"/>
      <w:marLeft w:val="0"/>
      <w:marRight w:val="0"/>
      <w:marTop w:val="0"/>
      <w:marBottom w:val="0"/>
      <w:divBdr>
        <w:top w:val="none" w:sz="0" w:space="0" w:color="auto"/>
        <w:left w:val="none" w:sz="0" w:space="0" w:color="auto"/>
        <w:bottom w:val="none" w:sz="0" w:space="0" w:color="auto"/>
        <w:right w:val="none" w:sz="0" w:space="0" w:color="auto"/>
      </w:divBdr>
      <w:divsChild>
        <w:div w:id="1130705481">
          <w:marLeft w:val="0"/>
          <w:marRight w:val="0"/>
          <w:marTop w:val="0"/>
          <w:marBottom w:val="0"/>
          <w:divBdr>
            <w:top w:val="none" w:sz="0" w:space="0" w:color="auto"/>
            <w:left w:val="none" w:sz="0" w:space="0" w:color="auto"/>
            <w:bottom w:val="none" w:sz="0" w:space="0" w:color="auto"/>
            <w:right w:val="none" w:sz="0" w:space="0" w:color="auto"/>
          </w:divBdr>
          <w:divsChild>
            <w:div w:id="2052533119">
              <w:marLeft w:val="0"/>
              <w:marRight w:val="0"/>
              <w:marTop w:val="0"/>
              <w:marBottom w:val="0"/>
              <w:divBdr>
                <w:top w:val="none" w:sz="0" w:space="0" w:color="auto"/>
                <w:left w:val="none" w:sz="0" w:space="0" w:color="auto"/>
                <w:bottom w:val="none" w:sz="0" w:space="0" w:color="auto"/>
                <w:right w:val="none" w:sz="0" w:space="0" w:color="auto"/>
              </w:divBdr>
              <w:divsChild>
                <w:div w:id="1059284819">
                  <w:marLeft w:val="0"/>
                  <w:marRight w:val="0"/>
                  <w:marTop w:val="0"/>
                  <w:marBottom w:val="0"/>
                  <w:divBdr>
                    <w:top w:val="none" w:sz="0" w:space="0" w:color="auto"/>
                    <w:left w:val="none" w:sz="0" w:space="0" w:color="auto"/>
                    <w:bottom w:val="none" w:sz="0" w:space="0" w:color="auto"/>
                    <w:right w:val="none" w:sz="0" w:space="0" w:color="auto"/>
                  </w:divBdr>
                  <w:divsChild>
                    <w:div w:id="878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458562">
      <w:bodyDiv w:val="1"/>
      <w:marLeft w:val="0"/>
      <w:marRight w:val="0"/>
      <w:marTop w:val="0"/>
      <w:marBottom w:val="0"/>
      <w:divBdr>
        <w:top w:val="none" w:sz="0" w:space="0" w:color="auto"/>
        <w:left w:val="none" w:sz="0" w:space="0" w:color="auto"/>
        <w:bottom w:val="none" w:sz="0" w:space="0" w:color="auto"/>
        <w:right w:val="none" w:sz="0" w:space="0" w:color="auto"/>
      </w:divBdr>
      <w:divsChild>
        <w:div w:id="292713242">
          <w:marLeft w:val="0"/>
          <w:marRight w:val="0"/>
          <w:marTop w:val="0"/>
          <w:marBottom w:val="0"/>
          <w:divBdr>
            <w:top w:val="none" w:sz="0" w:space="0" w:color="auto"/>
            <w:left w:val="none" w:sz="0" w:space="0" w:color="auto"/>
            <w:bottom w:val="none" w:sz="0" w:space="0" w:color="auto"/>
            <w:right w:val="none" w:sz="0" w:space="0" w:color="auto"/>
          </w:divBdr>
          <w:divsChild>
            <w:div w:id="619804010">
              <w:marLeft w:val="0"/>
              <w:marRight w:val="0"/>
              <w:marTop w:val="0"/>
              <w:marBottom w:val="0"/>
              <w:divBdr>
                <w:top w:val="none" w:sz="0" w:space="0" w:color="auto"/>
                <w:left w:val="none" w:sz="0" w:space="0" w:color="auto"/>
                <w:bottom w:val="none" w:sz="0" w:space="0" w:color="auto"/>
                <w:right w:val="none" w:sz="0" w:space="0" w:color="auto"/>
              </w:divBdr>
              <w:divsChild>
                <w:div w:id="1984921500">
                  <w:marLeft w:val="0"/>
                  <w:marRight w:val="0"/>
                  <w:marTop w:val="0"/>
                  <w:marBottom w:val="0"/>
                  <w:divBdr>
                    <w:top w:val="none" w:sz="0" w:space="0" w:color="auto"/>
                    <w:left w:val="none" w:sz="0" w:space="0" w:color="auto"/>
                    <w:bottom w:val="none" w:sz="0" w:space="0" w:color="auto"/>
                    <w:right w:val="none" w:sz="0" w:space="0" w:color="auto"/>
                  </w:divBdr>
                  <w:divsChild>
                    <w:div w:id="20955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6671">
      <w:bodyDiv w:val="1"/>
      <w:marLeft w:val="0"/>
      <w:marRight w:val="0"/>
      <w:marTop w:val="0"/>
      <w:marBottom w:val="0"/>
      <w:divBdr>
        <w:top w:val="none" w:sz="0" w:space="0" w:color="auto"/>
        <w:left w:val="none" w:sz="0" w:space="0" w:color="auto"/>
        <w:bottom w:val="none" w:sz="0" w:space="0" w:color="auto"/>
        <w:right w:val="none" w:sz="0" w:space="0" w:color="auto"/>
      </w:divBdr>
      <w:divsChild>
        <w:div w:id="1862359513">
          <w:marLeft w:val="0"/>
          <w:marRight w:val="0"/>
          <w:marTop w:val="0"/>
          <w:marBottom w:val="0"/>
          <w:divBdr>
            <w:top w:val="none" w:sz="0" w:space="0" w:color="auto"/>
            <w:left w:val="none" w:sz="0" w:space="0" w:color="auto"/>
            <w:bottom w:val="none" w:sz="0" w:space="0" w:color="auto"/>
            <w:right w:val="none" w:sz="0" w:space="0" w:color="auto"/>
          </w:divBdr>
          <w:divsChild>
            <w:div w:id="104348038">
              <w:marLeft w:val="0"/>
              <w:marRight w:val="0"/>
              <w:marTop w:val="0"/>
              <w:marBottom w:val="0"/>
              <w:divBdr>
                <w:top w:val="none" w:sz="0" w:space="0" w:color="auto"/>
                <w:left w:val="none" w:sz="0" w:space="0" w:color="auto"/>
                <w:bottom w:val="none" w:sz="0" w:space="0" w:color="auto"/>
                <w:right w:val="none" w:sz="0" w:space="0" w:color="auto"/>
              </w:divBdr>
              <w:divsChild>
                <w:div w:id="312370170">
                  <w:marLeft w:val="0"/>
                  <w:marRight w:val="0"/>
                  <w:marTop w:val="0"/>
                  <w:marBottom w:val="0"/>
                  <w:divBdr>
                    <w:top w:val="none" w:sz="0" w:space="0" w:color="auto"/>
                    <w:left w:val="none" w:sz="0" w:space="0" w:color="auto"/>
                    <w:bottom w:val="none" w:sz="0" w:space="0" w:color="auto"/>
                    <w:right w:val="none" w:sz="0" w:space="0" w:color="auto"/>
                  </w:divBdr>
                  <w:divsChild>
                    <w:div w:id="4204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4B3ED-01FD-4DBD-A9B8-6F8281F5F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1654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BRUNO</cp:lastModifiedBy>
  <cp:revision>2</cp:revision>
  <cp:lastPrinted>2015-10-03T07:27:00Z</cp:lastPrinted>
  <dcterms:created xsi:type="dcterms:W3CDTF">2021-06-13T06:40:00Z</dcterms:created>
  <dcterms:modified xsi:type="dcterms:W3CDTF">2021-06-13T06:40:00Z</dcterms:modified>
</cp:coreProperties>
</file>