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EF6" w:rsidRPr="00D04EF6" w:rsidRDefault="00D04EF6" w:rsidP="00D04EF6">
      <w:pPr>
        <w:pBdr>
          <w:top w:val="single" w:sz="4" w:space="1" w:color="auto"/>
          <w:left w:val="single" w:sz="4" w:space="4" w:color="auto"/>
          <w:bottom w:val="single" w:sz="4" w:space="1" w:color="auto"/>
          <w:right w:val="single" w:sz="4" w:space="4" w:color="auto"/>
        </w:pBdr>
        <w:jc w:val="center"/>
        <w:rPr>
          <w:rFonts w:asciiTheme="minorHAnsi" w:eastAsia="Calibri" w:hAnsiTheme="minorHAnsi" w:cstheme="minorHAnsi"/>
          <w:b/>
          <w:noProof/>
          <w:color w:val="000000" w:themeColor="text1"/>
          <w:sz w:val="44"/>
          <w:szCs w:val="44"/>
        </w:rPr>
      </w:pPr>
      <w:r w:rsidRPr="00D04EF6">
        <w:rPr>
          <w:rFonts w:asciiTheme="minorHAnsi" w:eastAsia="Calibri" w:hAnsiTheme="minorHAnsi" w:cstheme="minorHAnsi"/>
          <w:b/>
          <w:noProof/>
          <w:color w:val="000000" w:themeColor="text1"/>
          <w:sz w:val="44"/>
          <w:szCs w:val="44"/>
        </w:rPr>
        <w:t>Quelle action publique pour l’environnement ?</w:t>
      </w:r>
    </w:p>
    <w:p w:rsidR="00D04EF6" w:rsidRPr="00D04EF6" w:rsidRDefault="00D04EF6" w:rsidP="00D04EF6">
      <w:pPr>
        <w:pBdr>
          <w:top w:val="single" w:sz="4" w:space="1" w:color="auto"/>
          <w:left w:val="single" w:sz="4" w:space="4" w:color="auto"/>
          <w:bottom w:val="single" w:sz="4" w:space="1" w:color="auto"/>
          <w:right w:val="single" w:sz="4" w:space="4" w:color="auto"/>
        </w:pBdr>
        <w:jc w:val="center"/>
        <w:rPr>
          <w:rFonts w:asciiTheme="minorHAnsi" w:eastAsia="Calibri" w:hAnsiTheme="minorHAnsi" w:cstheme="minorHAnsi"/>
          <w:b/>
          <w:noProof/>
          <w:color w:val="000000" w:themeColor="text1"/>
          <w:sz w:val="44"/>
          <w:szCs w:val="44"/>
        </w:rPr>
      </w:pPr>
      <w:r w:rsidRPr="00D04EF6">
        <w:rPr>
          <w:rFonts w:asciiTheme="minorHAnsi" w:eastAsia="Calibri" w:hAnsiTheme="minorHAnsi" w:cstheme="minorHAnsi"/>
          <w:b/>
          <w:noProof/>
          <w:color w:val="000000" w:themeColor="text1"/>
          <w:sz w:val="44"/>
          <w:szCs w:val="44"/>
        </w:rPr>
        <w:t>--</w:t>
      </w:r>
    </w:p>
    <w:p w:rsidR="00D04EF6" w:rsidRPr="00D04EF6" w:rsidRDefault="00D04EF6" w:rsidP="00D04EF6">
      <w:pPr>
        <w:pBdr>
          <w:top w:val="single" w:sz="4" w:space="1" w:color="auto"/>
          <w:left w:val="single" w:sz="4" w:space="4" w:color="auto"/>
          <w:bottom w:val="single" w:sz="4" w:space="1" w:color="auto"/>
          <w:right w:val="single" w:sz="4" w:space="4" w:color="auto"/>
        </w:pBdr>
        <w:jc w:val="center"/>
        <w:rPr>
          <w:rFonts w:asciiTheme="minorHAnsi" w:eastAsia="Calibri" w:hAnsiTheme="minorHAnsi" w:cstheme="minorHAnsi"/>
          <w:b/>
          <w:noProof/>
          <w:color w:val="000000" w:themeColor="text1"/>
          <w:sz w:val="44"/>
          <w:szCs w:val="44"/>
        </w:rPr>
      </w:pPr>
      <w:r w:rsidRPr="00D04EF6">
        <w:rPr>
          <w:rFonts w:asciiTheme="minorHAnsi" w:eastAsia="Calibri" w:hAnsiTheme="minorHAnsi" w:cstheme="minorHAnsi"/>
          <w:b/>
          <w:noProof/>
          <w:color w:val="000000" w:themeColor="text1"/>
          <w:sz w:val="44"/>
          <w:szCs w:val="44"/>
        </w:rPr>
        <w:t xml:space="preserve">Quels sont les instruments </w:t>
      </w:r>
      <w:r w:rsidR="008D3D4E">
        <w:rPr>
          <w:rFonts w:asciiTheme="minorHAnsi" w:eastAsia="Calibri" w:hAnsiTheme="minorHAnsi" w:cstheme="minorHAnsi"/>
          <w:b/>
          <w:noProof/>
          <w:color w:val="000000" w:themeColor="text1"/>
          <w:sz w:val="44"/>
          <w:szCs w:val="44"/>
        </w:rPr>
        <w:t xml:space="preserve">fiscaux </w:t>
      </w:r>
      <w:r w:rsidRPr="00D04EF6">
        <w:rPr>
          <w:rFonts w:asciiTheme="minorHAnsi" w:eastAsia="Calibri" w:hAnsiTheme="minorHAnsi" w:cstheme="minorHAnsi"/>
          <w:b/>
          <w:noProof/>
          <w:color w:val="000000" w:themeColor="text1"/>
          <w:sz w:val="44"/>
          <w:szCs w:val="44"/>
        </w:rPr>
        <w:t>dont disposent les pouvoirs publics pour faire face au changement climatique ? (2/</w:t>
      </w:r>
      <w:r w:rsidR="008D3D4E">
        <w:rPr>
          <w:rFonts w:asciiTheme="minorHAnsi" w:eastAsia="Calibri" w:hAnsiTheme="minorHAnsi" w:cstheme="minorHAnsi"/>
          <w:b/>
          <w:noProof/>
          <w:color w:val="000000" w:themeColor="text1"/>
          <w:sz w:val="44"/>
          <w:szCs w:val="44"/>
        </w:rPr>
        <w:t>4</w:t>
      </w:r>
      <w:r w:rsidRPr="00D04EF6">
        <w:rPr>
          <w:rFonts w:asciiTheme="minorHAnsi" w:eastAsia="Calibri" w:hAnsiTheme="minorHAnsi" w:cstheme="minorHAnsi"/>
          <w:b/>
          <w:noProof/>
          <w:color w:val="000000" w:themeColor="text1"/>
          <w:sz w:val="44"/>
          <w:szCs w:val="44"/>
        </w:rPr>
        <w:t>)</w:t>
      </w:r>
    </w:p>
    <w:p w:rsidR="00D04EF6" w:rsidRDefault="00D04EF6" w:rsidP="00D04EF6">
      <w:pPr>
        <w:pBdr>
          <w:top w:val="single" w:sz="4" w:space="1" w:color="auto"/>
          <w:left w:val="single" w:sz="4" w:space="4" w:color="auto"/>
          <w:bottom w:val="single" w:sz="4" w:space="1" w:color="auto"/>
          <w:right w:val="single" w:sz="4" w:space="4" w:color="auto"/>
        </w:pBdr>
        <w:jc w:val="center"/>
        <w:rPr>
          <w:rFonts w:asciiTheme="minorHAnsi" w:eastAsia="Calibri" w:hAnsiTheme="minorHAnsi" w:cstheme="minorHAnsi"/>
          <w:b/>
          <w:noProof/>
          <w:color w:val="000000" w:themeColor="text1"/>
          <w:sz w:val="44"/>
          <w:szCs w:val="44"/>
        </w:rPr>
      </w:pPr>
      <w:r w:rsidRPr="00D04EF6">
        <w:rPr>
          <w:rFonts w:asciiTheme="minorHAnsi" w:eastAsia="Calibri" w:hAnsiTheme="minorHAnsi" w:cstheme="minorHAnsi"/>
          <w:b/>
          <w:noProof/>
          <w:color w:val="000000" w:themeColor="text1"/>
          <w:sz w:val="44"/>
          <w:szCs w:val="44"/>
        </w:rPr>
        <w:t>--</w:t>
      </w:r>
    </w:p>
    <w:p w:rsidR="005A4538" w:rsidRPr="000D5D82" w:rsidRDefault="005A4538" w:rsidP="00D04EF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000000" w:themeColor="text1"/>
          <w:sz w:val="44"/>
          <w:szCs w:val="44"/>
        </w:rPr>
      </w:pPr>
      <w:r w:rsidRPr="000D5D82">
        <w:rPr>
          <w:rFonts w:asciiTheme="minorHAnsi" w:hAnsiTheme="minorHAnsi" w:cstheme="minorHAnsi"/>
          <w:b/>
          <w:sz w:val="44"/>
          <w:szCs w:val="44"/>
        </w:rPr>
        <w:t>Fichier d’activités</w:t>
      </w:r>
    </w:p>
    <w:p w:rsidR="005A4538" w:rsidRDefault="005A4538" w:rsidP="00E61E55">
      <w:pPr>
        <w:pBdr>
          <w:bottom w:val="single" w:sz="4" w:space="1" w:color="auto"/>
        </w:pBdr>
        <w:jc w:val="center"/>
        <w:rPr>
          <w:rFonts w:ascii="Calibri Light" w:hAnsi="Calibri Light"/>
          <w:b/>
          <w:color w:val="000000" w:themeColor="text1"/>
          <w:sz w:val="28"/>
          <w:szCs w:val="28"/>
        </w:rPr>
      </w:pPr>
    </w:p>
    <w:p w:rsidR="00B36ECA" w:rsidRPr="00144306" w:rsidRDefault="00144306" w:rsidP="00144306">
      <w:pPr>
        <w:pBdr>
          <w:bottom w:val="single" w:sz="4" w:space="1" w:color="auto"/>
        </w:pBdr>
        <w:jc w:val="center"/>
        <w:rPr>
          <w:rFonts w:ascii="Calibri Light" w:hAnsi="Calibri Light"/>
          <w:b/>
          <w:color w:val="000000" w:themeColor="text1"/>
          <w:sz w:val="32"/>
          <w:szCs w:val="32"/>
          <w:u w:val="single"/>
        </w:rPr>
      </w:pPr>
      <w:r>
        <w:rPr>
          <w:rFonts w:ascii="Calibri Light" w:hAnsi="Calibri Light" w:cs="Calibri Light"/>
          <w:b/>
          <w:color w:val="000000" w:themeColor="text1"/>
          <w:sz w:val="32"/>
          <w:szCs w:val="32"/>
        </w:rPr>
        <w:t>É</w:t>
      </w:r>
      <w:r w:rsidRPr="00506EBE">
        <w:rPr>
          <w:rFonts w:ascii="Calibri Light" w:hAnsi="Calibri Light"/>
          <w:b/>
          <w:color w:val="000000" w:themeColor="text1"/>
          <w:sz w:val="32"/>
          <w:szCs w:val="32"/>
        </w:rPr>
        <w:t xml:space="preserve">tape </w:t>
      </w:r>
      <w:r>
        <w:rPr>
          <w:rFonts w:ascii="Calibri Light" w:hAnsi="Calibri Light"/>
          <w:b/>
          <w:color w:val="000000" w:themeColor="text1"/>
          <w:sz w:val="32"/>
          <w:szCs w:val="32"/>
        </w:rPr>
        <w:t>1</w:t>
      </w:r>
      <w:r w:rsidRPr="00506EBE">
        <w:rPr>
          <w:rFonts w:ascii="Calibri Light" w:hAnsi="Calibri Light"/>
          <w:b/>
          <w:color w:val="000000" w:themeColor="text1"/>
          <w:sz w:val="32"/>
          <w:szCs w:val="32"/>
        </w:rPr>
        <w:t xml:space="preserve"> : </w:t>
      </w:r>
      <w:r>
        <w:rPr>
          <w:rFonts w:ascii="Calibri Light" w:hAnsi="Calibri Light"/>
          <w:b/>
          <w:color w:val="000000" w:themeColor="text1"/>
          <w:sz w:val="32"/>
          <w:szCs w:val="32"/>
        </w:rPr>
        <w:t>Vérification des connaissances</w:t>
      </w:r>
    </w:p>
    <w:p w:rsidR="00144306" w:rsidRDefault="00144306" w:rsidP="00144306">
      <w:pPr>
        <w:spacing w:before="120" w:after="120" w:line="276" w:lineRule="auto"/>
        <w:rPr>
          <w:rFonts w:ascii="Calibri Light" w:hAnsi="Calibri Light" w:cs="Calibri Light"/>
          <w:bCs/>
          <w:color w:val="000000" w:themeColor="text1"/>
          <w:sz w:val="28"/>
          <w:szCs w:val="28"/>
        </w:rPr>
      </w:pPr>
      <w:r w:rsidRPr="00144306">
        <w:rPr>
          <w:rFonts w:ascii="Calibri Light" w:hAnsi="Calibri Light" w:cs="Calibri Light"/>
          <w:b/>
          <w:color w:val="000000" w:themeColor="text1"/>
          <w:sz w:val="28"/>
          <w:szCs w:val="28"/>
          <w:u w:val="single"/>
        </w:rPr>
        <w:t>Exercice 1</w:t>
      </w:r>
      <w:r w:rsidRPr="00144306">
        <w:rPr>
          <w:rFonts w:ascii="Calibri Light" w:hAnsi="Calibri Light" w:cs="Calibri Light"/>
          <w:b/>
          <w:color w:val="000000" w:themeColor="text1"/>
          <w:sz w:val="28"/>
          <w:szCs w:val="28"/>
        </w:rPr>
        <w:t xml:space="preserve"> : QCM : </w:t>
      </w:r>
      <w:r w:rsidRPr="00144306">
        <w:rPr>
          <w:rFonts w:ascii="Calibri Light" w:hAnsi="Calibri Light" w:cs="Calibri Light"/>
          <w:bCs/>
          <w:color w:val="000000" w:themeColor="text1"/>
          <w:sz w:val="28"/>
          <w:szCs w:val="28"/>
        </w:rPr>
        <w:t>Choisi</w:t>
      </w:r>
      <w:r>
        <w:rPr>
          <w:rFonts w:ascii="Calibri Light" w:hAnsi="Calibri Light" w:cs="Calibri Light"/>
          <w:bCs/>
          <w:color w:val="000000" w:themeColor="text1"/>
          <w:sz w:val="28"/>
          <w:szCs w:val="28"/>
        </w:rPr>
        <w:t>r</w:t>
      </w:r>
      <w:r w:rsidRPr="00144306">
        <w:rPr>
          <w:rFonts w:ascii="Calibri Light" w:hAnsi="Calibri Light" w:cs="Calibri Light"/>
          <w:bCs/>
          <w:color w:val="000000" w:themeColor="text1"/>
          <w:sz w:val="28"/>
          <w:szCs w:val="28"/>
        </w:rPr>
        <w:t xml:space="preserve"> la (ou les) bonne(s) réponse(s). </w:t>
      </w:r>
    </w:p>
    <w:p w:rsidR="00144306" w:rsidRPr="00144306" w:rsidRDefault="00144306" w:rsidP="00144306">
      <w:pPr>
        <w:spacing w:before="120" w:line="276" w:lineRule="auto"/>
        <w:rPr>
          <w:rFonts w:ascii="Calibri Light" w:hAnsi="Calibri Light" w:cs="Calibri Light"/>
          <w:bCs/>
          <w:color w:val="000000" w:themeColor="text1"/>
        </w:rPr>
      </w:pPr>
      <w:r w:rsidRPr="00144306">
        <w:rPr>
          <w:rFonts w:ascii="Calibri Light" w:hAnsi="Calibri Light" w:cs="Calibri Light"/>
          <w:bCs/>
          <w:color w:val="000000" w:themeColor="text1"/>
        </w:rPr>
        <w:t xml:space="preserve">1° </w:t>
      </w:r>
      <w:r w:rsidR="008D3D4E">
        <w:rPr>
          <w:rFonts w:ascii="Calibri Light" w:hAnsi="Calibri Light" w:cs="Calibri Light"/>
          <w:bCs/>
          <w:color w:val="000000" w:themeColor="text1"/>
        </w:rPr>
        <w:t>Le changement climatique est</w:t>
      </w:r>
      <w:r w:rsidRPr="00144306">
        <w:rPr>
          <w:rFonts w:ascii="Calibri Light" w:hAnsi="Calibri Light" w:cs="Calibri Light"/>
          <w:bCs/>
          <w:color w:val="000000" w:themeColor="text1"/>
        </w:rPr>
        <w:t xml:space="preserve"> :</w:t>
      </w:r>
    </w:p>
    <w:p w:rsidR="00144306" w:rsidRDefault="008D3D4E" w:rsidP="00144306">
      <w:pPr>
        <w:pStyle w:val="Paragraphedeliste"/>
        <w:numPr>
          <w:ilvl w:val="0"/>
          <w:numId w:val="24"/>
        </w:numPr>
        <w:spacing w:line="276" w:lineRule="auto"/>
        <w:ind w:left="714" w:hanging="357"/>
        <w:rPr>
          <w:rFonts w:ascii="Calibri Light" w:hAnsi="Calibri Light" w:cs="Calibri Light"/>
          <w:bCs/>
          <w:color w:val="000000" w:themeColor="text1"/>
        </w:rPr>
      </w:pPr>
      <w:r>
        <w:rPr>
          <w:rFonts w:ascii="Calibri Light" w:hAnsi="Calibri Light" w:cs="Calibri Light"/>
          <w:bCs/>
          <w:color w:val="000000" w:themeColor="text1"/>
        </w:rPr>
        <w:t>Une externalité positive des activités humaines sur l’environnement</w:t>
      </w:r>
    </w:p>
    <w:p w:rsidR="008D3D4E" w:rsidRDefault="008D3D4E" w:rsidP="00144306">
      <w:pPr>
        <w:pStyle w:val="Paragraphedeliste"/>
        <w:numPr>
          <w:ilvl w:val="0"/>
          <w:numId w:val="24"/>
        </w:numPr>
        <w:spacing w:line="276" w:lineRule="auto"/>
        <w:ind w:left="714" w:hanging="357"/>
        <w:rPr>
          <w:rFonts w:ascii="Calibri Light" w:hAnsi="Calibri Light" w:cs="Calibri Light"/>
          <w:bCs/>
          <w:color w:val="000000" w:themeColor="text1"/>
        </w:rPr>
      </w:pPr>
      <w:r>
        <w:rPr>
          <w:rFonts w:ascii="Calibri Light" w:hAnsi="Calibri Light" w:cs="Calibri Light"/>
          <w:bCs/>
          <w:color w:val="000000" w:themeColor="text1"/>
        </w:rPr>
        <w:t>Une externalité négative des activités humaines sur l’environnement</w:t>
      </w:r>
    </w:p>
    <w:p w:rsidR="008D3D4E" w:rsidRDefault="008D3D4E" w:rsidP="00144306">
      <w:pPr>
        <w:pStyle w:val="Paragraphedeliste"/>
        <w:numPr>
          <w:ilvl w:val="0"/>
          <w:numId w:val="24"/>
        </w:numPr>
        <w:spacing w:line="276" w:lineRule="auto"/>
        <w:ind w:left="714" w:hanging="357"/>
        <w:rPr>
          <w:rFonts w:ascii="Calibri Light" w:hAnsi="Calibri Light" w:cs="Calibri Light"/>
          <w:bCs/>
          <w:color w:val="000000" w:themeColor="text1"/>
        </w:rPr>
      </w:pPr>
      <w:r>
        <w:rPr>
          <w:rFonts w:ascii="Calibri Light" w:hAnsi="Calibri Light" w:cs="Calibri Light"/>
          <w:bCs/>
          <w:color w:val="000000" w:themeColor="text1"/>
        </w:rPr>
        <w:t>La conséquence d’une production trop abondante sur le marché</w:t>
      </w:r>
    </w:p>
    <w:p w:rsidR="008D3D4E" w:rsidRPr="00144306" w:rsidRDefault="008D3D4E" w:rsidP="00144306">
      <w:pPr>
        <w:pStyle w:val="Paragraphedeliste"/>
        <w:numPr>
          <w:ilvl w:val="0"/>
          <w:numId w:val="24"/>
        </w:numPr>
        <w:spacing w:line="276" w:lineRule="auto"/>
        <w:ind w:left="714" w:hanging="357"/>
        <w:rPr>
          <w:rFonts w:ascii="Calibri Light" w:hAnsi="Calibri Light" w:cs="Calibri Light"/>
          <w:bCs/>
          <w:color w:val="000000" w:themeColor="text1"/>
        </w:rPr>
      </w:pPr>
      <w:r>
        <w:rPr>
          <w:rFonts w:ascii="Calibri Light" w:hAnsi="Calibri Light" w:cs="Calibri Light"/>
          <w:bCs/>
          <w:color w:val="000000" w:themeColor="text1"/>
        </w:rPr>
        <w:t>La conséquence d’une production insuffisante sur le marché</w:t>
      </w:r>
    </w:p>
    <w:p w:rsidR="00144306" w:rsidRPr="00144306" w:rsidRDefault="00144306" w:rsidP="00144306">
      <w:pPr>
        <w:spacing w:before="120" w:line="276" w:lineRule="auto"/>
        <w:rPr>
          <w:rFonts w:ascii="Calibri Light" w:hAnsi="Calibri Light" w:cs="Calibri Light"/>
          <w:bCs/>
          <w:color w:val="000000" w:themeColor="text1"/>
        </w:rPr>
      </w:pPr>
      <w:r w:rsidRPr="00144306">
        <w:rPr>
          <w:rFonts w:ascii="Calibri Light" w:hAnsi="Calibri Light" w:cs="Calibri Light"/>
          <w:bCs/>
          <w:color w:val="000000" w:themeColor="text1"/>
        </w:rPr>
        <w:t xml:space="preserve">2° La taxation est un outil : </w:t>
      </w:r>
    </w:p>
    <w:p w:rsidR="00144306" w:rsidRPr="00144306" w:rsidRDefault="00144306" w:rsidP="00144306">
      <w:pPr>
        <w:pStyle w:val="Paragraphedeliste"/>
        <w:numPr>
          <w:ilvl w:val="0"/>
          <w:numId w:val="25"/>
        </w:numPr>
        <w:spacing w:line="276" w:lineRule="auto"/>
        <w:ind w:left="714" w:hanging="357"/>
        <w:rPr>
          <w:rFonts w:ascii="Calibri Light" w:hAnsi="Calibri Light" w:cs="Calibri Light"/>
          <w:bCs/>
          <w:color w:val="000000" w:themeColor="text1"/>
        </w:rPr>
      </w:pPr>
      <w:r w:rsidRPr="00144306">
        <w:rPr>
          <w:rFonts w:ascii="Calibri Light" w:hAnsi="Calibri Light" w:cs="Calibri Light"/>
          <w:bCs/>
          <w:color w:val="000000" w:themeColor="text1"/>
        </w:rPr>
        <w:t>Incitatif</w:t>
      </w:r>
    </w:p>
    <w:p w:rsidR="00144306" w:rsidRPr="00144306" w:rsidRDefault="00144306" w:rsidP="00144306">
      <w:pPr>
        <w:pStyle w:val="Paragraphedeliste"/>
        <w:numPr>
          <w:ilvl w:val="0"/>
          <w:numId w:val="25"/>
        </w:numPr>
        <w:spacing w:line="276" w:lineRule="auto"/>
        <w:rPr>
          <w:rFonts w:ascii="Calibri Light" w:hAnsi="Calibri Light" w:cs="Calibri Light"/>
          <w:bCs/>
          <w:color w:val="000000" w:themeColor="text1"/>
        </w:rPr>
      </w:pPr>
      <w:r w:rsidRPr="00144306">
        <w:rPr>
          <w:rFonts w:ascii="Calibri Light" w:hAnsi="Calibri Light" w:cs="Calibri Light"/>
          <w:bCs/>
          <w:color w:val="000000" w:themeColor="text1"/>
        </w:rPr>
        <w:t>Reposant sur la contrainte</w:t>
      </w:r>
    </w:p>
    <w:p w:rsidR="00144306" w:rsidRPr="00144306" w:rsidRDefault="00144306" w:rsidP="00144306">
      <w:pPr>
        <w:pStyle w:val="Paragraphedeliste"/>
        <w:numPr>
          <w:ilvl w:val="0"/>
          <w:numId w:val="25"/>
        </w:numPr>
        <w:spacing w:line="276" w:lineRule="auto"/>
        <w:ind w:left="714" w:hanging="357"/>
        <w:rPr>
          <w:rFonts w:ascii="Calibri Light" w:hAnsi="Calibri Light" w:cs="Calibri Light"/>
          <w:bCs/>
          <w:color w:val="000000" w:themeColor="text1"/>
        </w:rPr>
      </w:pPr>
      <w:r w:rsidRPr="00144306">
        <w:rPr>
          <w:rFonts w:ascii="Calibri Light" w:hAnsi="Calibri Light" w:cs="Calibri Light"/>
          <w:bCs/>
          <w:color w:val="000000" w:themeColor="text1"/>
        </w:rPr>
        <w:t>Permettant d’internaliser les externalités positives</w:t>
      </w:r>
    </w:p>
    <w:p w:rsidR="00144306" w:rsidRPr="00144306" w:rsidRDefault="00144306" w:rsidP="00144306">
      <w:pPr>
        <w:pStyle w:val="Paragraphedeliste"/>
        <w:numPr>
          <w:ilvl w:val="0"/>
          <w:numId w:val="25"/>
        </w:numPr>
        <w:spacing w:line="276" w:lineRule="auto"/>
        <w:ind w:left="714" w:hanging="357"/>
        <w:rPr>
          <w:rFonts w:ascii="Calibri Light" w:hAnsi="Calibri Light" w:cs="Calibri Light"/>
          <w:bCs/>
          <w:color w:val="000000" w:themeColor="text1"/>
        </w:rPr>
      </w:pPr>
      <w:r w:rsidRPr="00144306">
        <w:rPr>
          <w:rFonts w:ascii="Calibri Light" w:hAnsi="Calibri Light" w:cs="Calibri Light"/>
          <w:bCs/>
          <w:color w:val="000000" w:themeColor="text1"/>
        </w:rPr>
        <w:t>Permettant d’internaliser les externalités négatives</w:t>
      </w:r>
    </w:p>
    <w:p w:rsidR="00144306" w:rsidRPr="00144306" w:rsidRDefault="00144306" w:rsidP="00144306">
      <w:pPr>
        <w:pStyle w:val="Paragraphedeliste"/>
        <w:numPr>
          <w:ilvl w:val="0"/>
          <w:numId w:val="25"/>
        </w:numPr>
        <w:spacing w:line="276" w:lineRule="auto"/>
        <w:ind w:left="714" w:hanging="357"/>
        <w:rPr>
          <w:rFonts w:ascii="Calibri Light" w:hAnsi="Calibri Light" w:cs="Calibri Light"/>
          <w:bCs/>
          <w:color w:val="000000" w:themeColor="text1"/>
        </w:rPr>
      </w:pPr>
      <w:r w:rsidRPr="00144306">
        <w:rPr>
          <w:rFonts w:ascii="Calibri Light" w:hAnsi="Calibri Light" w:cs="Calibri Light"/>
          <w:bCs/>
          <w:color w:val="000000" w:themeColor="text1"/>
        </w:rPr>
        <w:t>Permettant d’améliorer la compétitivité prix des entreprises</w:t>
      </w:r>
    </w:p>
    <w:p w:rsidR="00144306" w:rsidRPr="004350E9" w:rsidRDefault="00144306" w:rsidP="00144306">
      <w:pPr>
        <w:pStyle w:val="Paragraphedeliste"/>
        <w:numPr>
          <w:ilvl w:val="0"/>
          <w:numId w:val="25"/>
        </w:numPr>
        <w:spacing w:line="276" w:lineRule="auto"/>
        <w:ind w:left="714" w:hanging="357"/>
        <w:rPr>
          <w:rFonts w:ascii="Calibri Light" w:hAnsi="Calibri Light" w:cs="Calibri Light"/>
          <w:bCs/>
          <w:color w:val="000000" w:themeColor="text1"/>
          <w:sz w:val="28"/>
          <w:szCs w:val="28"/>
        </w:rPr>
      </w:pPr>
      <w:r w:rsidRPr="00144306">
        <w:rPr>
          <w:rFonts w:ascii="Calibri Light" w:hAnsi="Calibri Light" w:cs="Calibri Light"/>
          <w:bCs/>
          <w:color w:val="000000" w:themeColor="text1"/>
        </w:rPr>
        <w:t>Permettant d’augmenter les recettes fiscales</w:t>
      </w:r>
    </w:p>
    <w:p w:rsidR="004350E9" w:rsidRPr="00144306" w:rsidRDefault="004350E9" w:rsidP="004350E9">
      <w:pPr>
        <w:spacing w:before="120" w:line="276" w:lineRule="auto"/>
        <w:rPr>
          <w:rFonts w:ascii="Calibri Light" w:hAnsi="Calibri Light" w:cs="Calibri Light"/>
          <w:bCs/>
          <w:color w:val="000000" w:themeColor="text1"/>
        </w:rPr>
      </w:pPr>
      <w:r>
        <w:rPr>
          <w:rFonts w:ascii="Calibri Light" w:hAnsi="Calibri Light" w:cs="Calibri Light"/>
          <w:bCs/>
          <w:color w:val="000000" w:themeColor="text1"/>
        </w:rPr>
        <w:t>3</w:t>
      </w:r>
      <w:r w:rsidRPr="00144306">
        <w:rPr>
          <w:rFonts w:ascii="Calibri Light" w:hAnsi="Calibri Light" w:cs="Calibri Light"/>
          <w:bCs/>
          <w:color w:val="000000" w:themeColor="text1"/>
        </w:rPr>
        <w:t xml:space="preserve">° La </w:t>
      </w:r>
      <w:r>
        <w:rPr>
          <w:rFonts w:ascii="Calibri Light" w:hAnsi="Calibri Light" w:cs="Calibri Light"/>
          <w:bCs/>
          <w:color w:val="000000" w:themeColor="text1"/>
        </w:rPr>
        <w:t>subvention</w:t>
      </w:r>
      <w:r w:rsidRPr="00144306">
        <w:rPr>
          <w:rFonts w:ascii="Calibri Light" w:hAnsi="Calibri Light" w:cs="Calibri Light"/>
          <w:bCs/>
          <w:color w:val="000000" w:themeColor="text1"/>
        </w:rPr>
        <w:t xml:space="preserve"> est un : </w:t>
      </w:r>
    </w:p>
    <w:p w:rsidR="004350E9" w:rsidRDefault="004350E9" w:rsidP="004350E9">
      <w:pPr>
        <w:pStyle w:val="Paragraphedeliste"/>
        <w:numPr>
          <w:ilvl w:val="0"/>
          <w:numId w:val="27"/>
        </w:numPr>
        <w:spacing w:line="276" w:lineRule="auto"/>
        <w:rPr>
          <w:rFonts w:ascii="Calibri Light" w:hAnsi="Calibri Light" w:cs="Calibri Light"/>
          <w:bCs/>
          <w:color w:val="000000" w:themeColor="text1"/>
        </w:rPr>
      </w:pPr>
      <w:r>
        <w:rPr>
          <w:rFonts w:ascii="Calibri Light" w:hAnsi="Calibri Light" w:cs="Calibri Light"/>
          <w:color w:val="000000"/>
          <w:shd w:val="clear" w:color="auto" w:fill="FFFFFF"/>
        </w:rPr>
        <w:t>B</w:t>
      </w:r>
      <w:r w:rsidRPr="004350E9">
        <w:rPr>
          <w:rFonts w:ascii="Calibri Light" w:hAnsi="Calibri Light" w:cs="Calibri Light"/>
          <w:color w:val="000000"/>
          <w:shd w:val="clear" w:color="auto" w:fill="FFFFFF"/>
        </w:rPr>
        <w:t>onus financier accordé aux agents faisant des efforts de dépollution</w:t>
      </w:r>
      <w:r w:rsidRPr="004350E9">
        <w:rPr>
          <w:rFonts w:ascii="Calibri Light" w:hAnsi="Calibri Light" w:cs="Calibri Light"/>
          <w:bCs/>
          <w:color w:val="000000" w:themeColor="text1"/>
        </w:rPr>
        <w:t xml:space="preserve"> </w:t>
      </w:r>
    </w:p>
    <w:p w:rsidR="004350E9" w:rsidRPr="004350E9" w:rsidRDefault="004350E9" w:rsidP="004350E9">
      <w:pPr>
        <w:pStyle w:val="Paragraphedeliste"/>
        <w:numPr>
          <w:ilvl w:val="0"/>
          <w:numId w:val="27"/>
        </w:numPr>
        <w:spacing w:line="276" w:lineRule="auto"/>
        <w:rPr>
          <w:rFonts w:ascii="Calibri Light" w:hAnsi="Calibri Light" w:cs="Calibri Light"/>
          <w:bCs/>
          <w:color w:val="000000" w:themeColor="text1"/>
        </w:rPr>
      </w:pPr>
      <w:r>
        <w:rPr>
          <w:rFonts w:ascii="Calibri Light" w:hAnsi="Calibri Light" w:cs="Calibri Light"/>
          <w:bCs/>
          <w:color w:val="000000" w:themeColor="text1"/>
        </w:rPr>
        <w:t>Prélèvement effectué sur les agents qui polluent</w:t>
      </w:r>
    </w:p>
    <w:p w:rsidR="004350E9" w:rsidRPr="00144306" w:rsidRDefault="004350E9" w:rsidP="004350E9">
      <w:pPr>
        <w:pStyle w:val="Paragraphedeliste"/>
        <w:numPr>
          <w:ilvl w:val="0"/>
          <w:numId w:val="27"/>
        </w:numPr>
        <w:spacing w:line="276" w:lineRule="auto"/>
        <w:ind w:left="714" w:hanging="357"/>
        <w:rPr>
          <w:rFonts w:ascii="Calibri Light" w:hAnsi="Calibri Light" w:cs="Calibri Light"/>
          <w:bCs/>
          <w:color w:val="000000" w:themeColor="text1"/>
        </w:rPr>
      </w:pPr>
      <w:r w:rsidRPr="00144306">
        <w:rPr>
          <w:rFonts w:ascii="Calibri Light" w:hAnsi="Calibri Light" w:cs="Calibri Light"/>
          <w:bCs/>
          <w:color w:val="000000" w:themeColor="text1"/>
        </w:rPr>
        <w:t>Permettant d’internaliser les externalités positives</w:t>
      </w:r>
    </w:p>
    <w:p w:rsidR="004350E9" w:rsidRDefault="004350E9" w:rsidP="004350E9">
      <w:pPr>
        <w:pStyle w:val="Paragraphedeliste"/>
        <w:numPr>
          <w:ilvl w:val="0"/>
          <w:numId w:val="27"/>
        </w:numPr>
        <w:spacing w:line="276" w:lineRule="auto"/>
        <w:ind w:left="714" w:hanging="357"/>
        <w:rPr>
          <w:rFonts w:ascii="Calibri Light" w:hAnsi="Calibri Light" w:cs="Calibri Light"/>
          <w:bCs/>
          <w:color w:val="000000" w:themeColor="text1"/>
        </w:rPr>
      </w:pPr>
      <w:r w:rsidRPr="00144306">
        <w:rPr>
          <w:rFonts w:ascii="Calibri Light" w:hAnsi="Calibri Light" w:cs="Calibri Light"/>
          <w:bCs/>
          <w:color w:val="000000" w:themeColor="text1"/>
        </w:rPr>
        <w:t>Permettant d’internaliser les externalités négatives</w:t>
      </w:r>
    </w:p>
    <w:p w:rsidR="004350E9" w:rsidRDefault="004350E9" w:rsidP="004350E9">
      <w:pPr>
        <w:pStyle w:val="Paragraphedeliste"/>
        <w:numPr>
          <w:ilvl w:val="0"/>
          <w:numId w:val="27"/>
        </w:numPr>
        <w:spacing w:line="276" w:lineRule="auto"/>
        <w:ind w:left="714" w:hanging="357"/>
        <w:rPr>
          <w:rFonts w:ascii="Calibri Light" w:hAnsi="Calibri Light" w:cs="Calibri Light"/>
          <w:bCs/>
          <w:color w:val="000000" w:themeColor="text1"/>
        </w:rPr>
      </w:pPr>
      <w:r w:rsidRPr="004350E9">
        <w:rPr>
          <w:rFonts w:ascii="Calibri Light" w:hAnsi="Calibri Light" w:cs="Calibri Light"/>
          <w:bCs/>
          <w:color w:val="000000" w:themeColor="text1"/>
        </w:rPr>
        <w:t>Permettant d’augmenter les recettes fiscales</w:t>
      </w:r>
    </w:p>
    <w:p w:rsidR="004350E9" w:rsidRPr="004350E9" w:rsidRDefault="004350E9" w:rsidP="004350E9">
      <w:pPr>
        <w:pStyle w:val="Paragraphedeliste"/>
        <w:numPr>
          <w:ilvl w:val="0"/>
          <w:numId w:val="27"/>
        </w:numPr>
        <w:spacing w:line="276" w:lineRule="auto"/>
        <w:ind w:left="714" w:hanging="357"/>
        <w:rPr>
          <w:rFonts w:ascii="Calibri Light" w:hAnsi="Calibri Light" w:cs="Calibri Light"/>
          <w:bCs/>
          <w:color w:val="000000" w:themeColor="text1"/>
        </w:rPr>
      </w:pPr>
      <w:r>
        <w:rPr>
          <w:rFonts w:ascii="Calibri Light" w:hAnsi="Calibri Light" w:cs="Calibri Light"/>
          <w:bCs/>
          <w:color w:val="000000" w:themeColor="text1"/>
        </w:rPr>
        <w:t>Augmentant les dépenses publiques</w:t>
      </w:r>
    </w:p>
    <w:p w:rsidR="004350E9" w:rsidRDefault="004350E9">
      <w:pPr>
        <w:spacing w:after="200" w:line="276" w:lineRule="auto"/>
        <w:rPr>
          <w:rFonts w:ascii="Calibri Light" w:hAnsi="Calibri Light" w:cs="Calibri Light"/>
          <w:bCs/>
          <w:color w:val="000000" w:themeColor="text1"/>
        </w:rPr>
      </w:pPr>
      <w:r>
        <w:rPr>
          <w:rFonts w:ascii="Calibri Light" w:hAnsi="Calibri Light" w:cs="Calibri Light"/>
          <w:bCs/>
          <w:color w:val="000000" w:themeColor="text1"/>
        </w:rPr>
        <w:br w:type="page"/>
      </w:r>
    </w:p>
    <w:p w:rsidR="00E61E55" w:rsidRPr="00506EBE" w:rsidRDefault="00E61E55" w:rsidP="00E61E55">
      <w:pPr>
        <w:pBdr>
          <w:bottom w:val="single" w:sz="4" w:space="1" w:color="auto"/>
        </w:pBdr>
        <w:jc w:val="center"/>
        <w:rPr>
          <w:rStyle w:val="Lienhypertexte"/>
          <w:rFonts w:ascii="Calibri Light" w:hAnsi="Calibri Light"/>
          <w:b/>
          <w:color w:val="000000" w:themeColor="text1"/>
          <w:sz w:val="32"/>
          <w:szCs w:val="32"/>
        </w:rPr>
      </w:pPr>
      <w:r>
        <w:rPr>
          <w:rFonts w:ascii="Calibri Light" w:hAnsi="Calibri Light" w:cs="Calibri Light"/>
          <w:b/>
          <w:color w:val="000000" w:themeColor="text1"/>
          <w:sz w:val="32"/>
          <w:szCs w:val="32"/>
        </w:rPr>
        <w:lastRenderedPageBreak/>
        <w:t>É</w:t>
      </w:r>
      <w:r w:rsidRPr="00506EBE">
        <w:rPr>
          <w:rFonts w:ascii="Calibri Light" w:hAnsi="Calibri Light"/>
          <w:b/>
          <w:color w:val="000000" w:themeColor="text1"/>
          <w:sz w:val="32"/>
          <w:szCs w:val="32"/>
        </w:rPr>
        <w:t xml:space="preserve">tape </w:t>
      </w:r>
      <w:r w:rsidR="00144306">
        <w:rPr>
          <w:rFonts w:ascii="Calibri Light" w:hAnsi="Calibri Light"/>
          <w:b/>
          <w:color w:val="000000" w:themeColor="text1"/>
          <w:sz w:val="32"/>
          <w:szCs w:val="32"/>
        </w:rPr>
        <w:t>2</w:t>
      </w:r>
      <w:r w:rsidRPr="00506EBE">
        <w:rPr>
          <w:rFonts w:ascii="Calibri Light" w:hAnsi="Calibri Light"/>
          <w:b/>
          <w:color w:val="000000" w:themeColor="text1"/>
          <w:sz w:val="32"/>
          <w:szCs w:val="32"/>
        </w:rPr>
        <w:t xml:space="preserve"> : </w:t>
      </w:r>
      <w:r w:rsidR="00D04EF6">
        <w:rPr>
          <w:rFonts w:ascii="Calibri Light" w:hAnsi="Calibri Light"/>
          <w:b/>
          <w:color w:val="000000" w:themeColor="text1"/>
          <w:sz w:val="32"/>
          <w:szCs w:val="32"/>
        </w:rPr>
        <w:t xml:space="preserve">Activités sur document </w:t>
      </w:r>
    </w:p>
    <w:p w:rsidR="00201985" w:rsidRDefault="003B217A" w:rsidP="003B217A">
      <w:pPr>
        <w:spacing w:before="120" w:after="120"/>
        <w:rPr>
          <w:rFonts w:ascii="Calibri Light" w:hAnsi="Calibri Light" w:cs="Calibri Light"/>
          <w:b/>
          <w:color w:val="000000" w:themeColor="text1"/>
          <w:sz w:val="28"/>
          <w:szCs w:val="28"/>
        </w:rPr>
      </w:pPr>
      <w:r w:rsidRPr="003B217A">
        <w:rPr>
          <w:rFonts w:ascii="Calibri Light" w:hAnsi="Calibri Light" w:cs="Calibri Light"/>
          <w:b/>
          <w:color w:val="000000" w:themeColor="text1"/>
          <w:sz w:val="28"/>
          <w:szCs w:val="28"/>
        </w:rPr>
        <w:t xml:space="preserve">Document 1. </w:t>
      </w:r>
      <w:r>
        <w:rPr>
          <w:rFonts w:ascii="Calibri Light" w:hAnsi="Calibri Light" w:cs="Calibri Light"/>
          <w:b/>
          <w:color w:val="000000" w:themeColor="text1"/>
          <w:sz w:val="28"/>
          <w:szCs w:val="28"/>
        </w:rPr>
        <w:t>Un exemple de taxe sur le carburant </w:t>
      </w:r>
    </w:p>
    <w:p w:rsidR="003B217A" w:rsidRDefault="003B217A" w:rsidP="003B217A">
      <w:r w:rsidRPr="00A058B6">
        <w:rPr>
          <w:noProof/>
        </w:rPr>
        <w:drawing>
          <wp:inline distT="0" distB="0" distL="0" distR="0">
            <wp:extent cx="6638925" cy="2542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t="9458" r="692" b="23750"/>
                    <a:stretch/>
                  </pic:blipFill>
                  <pic:spPr bwMode="auto">
                    <a:xfrm>
                      <a:off x="0" y="0"/>
                      <a:ext cx="6670321" cy="25549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B217A" w:rsidRPr="003B217A" w:rsidRDefault="003B217A" w:rsidP="003B217A">
      <w:pPr>
        <w:jc w:val="both"/>
        <w:rPr>
          <w:rFonts w:ascii="Calibri Light" w:hAnsi="Calibri Light" w:cs="Calibri Light"/>
          <w:sz w:val="28"/>
          <w:szCs w:val="28"/>
        </w:rPr>
      </w:pPr>
      <w:r w:rsidRPr="003B217A">
        <w:rPr>
          <w:rFonts w:ascii="Calibri Light" w:hAnsi="Calibri Light" w:cs="Calibri Light"/>
          <w:sz w:val="28"/>
          <w:szCs w:val="28"/>
        </w:rPr>
        <w:t>1</w:t>
      </w:r>
      <w:r>
        <w:rPr>
          <w:rFonts w:ascii="Calibri Light" w:hAnsi="Calibri Light" w:cs="Calibri Light"/>
          <w:sz w:val="28"/>
          <w:szCs w:val="28"/>
        </w:rPr>
        <w:t>°</w:t>
      </w:r>
      <w:r w:rsidRPr="003B217A">
        <w:rPr>
          <w:rFonts w:ascii="Calibri Light" w:hAnsi="Calibri Light" w:cs="Calibri Light"/>
          <w:sz w:val="28"/>
          <w:szCs w:val="28"/>
        </w:rPr>
        <w:t xml:space="preserve"> </w:t>
      </w:r>
      <w:r>
        <w:rPr>
          <w:rFonts w:ascii="Calibri Light" w:hAnsi="Calibri Light" w:cs="Calibri Light"/>
          <w:sz w:val="28"/>
          <w:szCs w:val="28"/>
        </w:rPr>
        <w:t>Dans cet exemple, l’offre est-elle plus ou moins sensible que la demande aux variations de prix</w:t>
      </w:r>
      <w:r w:rsidRPr="003B217A">
        <w:rPr>
          <w:rFonts w:ascii="Calibri Light" w:hAnsi="Calibri Light" w:cs="Calibri Light"/>
          <w:sz w:val="28"/>
          <w:szCs w:val="28"/>
        </w:rPr>
        <w:t> ? Justifiez votre réponse</w:t>
      </w:r>
      <w:r>
        <w:rPr>
          <w:rFonts w:ascii="Calibri Light" w:hAnsi="Calibri Light" w:cs="Calibri Light"/>
          <w:sz w:val="28"/>
          <w:szCs w:val="28"/>
        </w:rPr>
        <w:t xml:space="preserve"> à l’aide du graphique (pentes des courbes d’offre et demande). </w:t>
      </w:r>
    </w:p>
    <w:p w:rsidR="003B217A" w:rsidRDefault="003B217A" w:rsidP="003B217A">
      <w:pPr>
        <w:rPr>
          <w:rFonts w:ascii="Calibri Light" w:hAnsi="Calibri Light" w:cs="Calibri Light"/>
          <w:sz w:val="28"/>
          <w:szCs w:val="28"/>
        </w:rPr>
      </w:pPr>
      <w:r w:rsidRPr="003B217A">
        <w:rPr>
          <w:rFonts w:ascii="Calibri Light" w:hAnsi="Calibri Light" w:cs="Calibri Light"/>
          <w:sz w:val="28"/>
          <w:szCs w:val="28"/>
        </w:rPr>
        <w:t>2</w:t>
      </w:r>
      <w:r>
        <w:rPr>
          <w:rFonts w:ascii="Calibri Light" w:hAnsi="Calibri Light" w:cs="Calibri Light"/>
          <w:sz w:val="28"/>
          <w:szCs w:val="28"/>
        </w:rPr>
        <w:t>°</w:t>
      </w:r>
      <w:r w:rsidRPr="003B217A">
        <w:rPr>
          <w:rFonts w:ascii="Calibri Light" w:hAnsi="Calibri Light" w:cs="Calibri Light"/>
          <w:sz w:val="28"/>
          <w:szCs w:val="28"/>
        </w:rPr>
        <w:t xml:space="preserve"> Comment le poids de la taxe est-il réparti quand la demande est plus sensible au prix que l’offre ?</w:t>
      </w:r>
    </w:p>
    <w:p w:rsidR="003B217A" w:rsidRDefault="003B217A" w:rsidP="003B217A">
      <w:pPr>
        <w:spacing w:before="120" w:after="120"/>
        <w:rPr>
          <w:rFonts w:ascii="Calibri Light" w:hAnsi="Calibri Light" w:cs="Calibri Light"/>
          <w:b/>
          <w:color w:val="000000" w:themeColor="text1"/>
          <w:sz w:val="28"/>
          <w:szCs w:val="28"/>
        </w:rPr>
      </w:pPr>
      <w:r w:rsidRPr="003B217A">
        <w:rPr>
          <w:rFonts w:ascii="Calibri Light" w:hAnsi="Calibri Light" w:cs="Calibri Light"/>
          <w:b/>
          <w:color w:val="000000" w:themeColor="text1"/>
          <w:sz w:val="28"/>
          <w:szCs w:val="28"/>
        </w:rPr>
        <w:t xml:space="preserve">Document </w:t>
      </w:r>
      <w:r>
        <w:rPr>
          <w:rFonts w:ascii="Calibri Light" w:hAnsi="Calibri Light" w:cs="Calibri Light"/>
          <w:b/>
          <w:color w:val="000000" w:themeColor="text1"/>
          <w:sz w:val="28"/>
          <w:szCs w:val="28"/>
        </w:rPr>
        <w:t>2</w:t>
      </w:r>
      <w:r w:rsidRPr="003B217A">
        <w:rPr>
          <w:rFonts w:ascii="Calibri Light" w:hAnsi="Calibri Light" w:cs="Calibri Light"/>
          <w:b/>
          <w:color w:val="000000" w:themeColor="text1"/>
          <w:sz w:val="28"/>
          <w:szCs w:val="28"/>
        </w:rPr>
        <w:t xml:space="preserve">. </w:t>
      </w:r>
      <w:r>
        <w:rPr>
          <w:rFonts w:ascii="Calibri Light" w:hAnsi="Calibri Light" w:cs="Calibri Light"/>
          <w:b/>
          <w:color w:val="000000" w:themeColor="text1"/>
          <w:sz w:val="28"/>
          <w:szCs w:val="28"/>
        </w:rPr>
        <w:t>Un autre exemple de taxe sur les péages autoroutiers </w:t>
      </w:r>
    </w:p>
    <w:p w:rsidR="003B217A" w:rsidRDefault="003B217A" w:rsidP="003B217A">
      <w:r w:rsidRPr="00A058B6">
        <w:rPr>
          <w:noProof/>
        </w:rPr>
        <w:drawing>
          <wp:inline distT="0" distB="0" distL="0" distR="0">
            <wp:extent cx="6809740" cy="284781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924" t="8248" r="-2055" b="30048"/>
                    <a:stretch/>
                  </pic:blipFill>
                  <pic:spPr bwMode="auto">
                    <a:xfrm>
                      <a:off x="0" y="0"/>
                      <a:ext cx="6843646" cy="28619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B217A" w:rsidRPr="003B217A" w:rsidRDefault="003B217A" w:rsidP="003B217A">
      <w:pPr>
        <w:jc w:val="both"/>
        <w:rPr>
          <w:rFonts w:ascii="Calibri Light" w:hAnsi="Calibri Light" w:cs="Calibri Light"/>
          <w:sz w:val="28"/>
          <w:szCs w:val="28"/>
        </w:rPr>
      </w:pPr>
      <w:r w:rsidRPr="003B217A">
        <w:rPr>
          <w:rFonts w:ascii="Calibri Light" w:hAnsi="Calibri Light" w:cs="Calibri Light"/>
          <w:sz w:val="28"/>
          <w:szCs w:val="28"/>
        </w:rPr>
        <w:t>1</w:t>
      </w:r>
      <w:r>
        <w:rPr>
          <w:rFonts w:ascii="Calibri Light" w:hAnsi="Calibri Light" w:cs="Calibri Light"/>
          <w:sz w:val="28"/>
          <w:szCs w:val="28"/>
        </w:rPr>
        <w:t>°</w:t>
      </w:r>
      <w:r w:rsidRPr="003B217A">
        <w:rPr>
          <w:rFonts w:ascii="Calibri Light" w:hAnsi="Calibri Light" w:cs="Calibri Light"/>
          <w:sz w:val="28"/>
          <w:szCs w:val="28"/>
        </w:rPr>
        <w:t xml:space="preserve"> </w:t>
      </w:r>
      <w:r>
        <w:rPr>
          <w:rFonts w:ascii="Calibri Light" w:hAnsi="Calibri Light" w:cs="Calibri Light"/>
          <w:sz w:val="28"/>
          <w:szCs w:val="28"/>
        </w:rPr>
        <w:t xml:space="preserve">Dans cet exemple, </w:t>
      </w:r>
      <w:r w:rsidR="00991641">
        <w:rPr>
          <w:rFonts w:ascii="Calibri Light" w:hAnsi="Calibri Light" w:cs="Calibri Light"/>
          <w:sz w:val="28"/>
          <w:szCs w:val="28"/>
        </w:rPr>
        <w:t xml:space="preserve">calculer le poids de la taxe supporté par les demandeurs. Même question pour les offreurs. </w:t>
      </w:r>
      <w:r>
        <w:rPr>
          <w:rFonts w:ascii="Calibri Light" w:hAnsi="Calibri Light" w:cs="Calibri Light"/>
          <w:sz w:val="28"/>
          <w:szCs w:val="28"/>
        </w:rPr>
        <w:t xml:space="preserve"> </w:t>
      </w:r>
    </w:p>
    <w:p w:rsidR="003B217A" w:rsidRDefault="003B217A" w:rsidP="003B217A">
      <w:pPr>
        <w:rPr>
          <w:rFonts w:ascii="Calibri Light" w:hAnsi="Calibri Light" w:cs="Calibri Light"/>
          <w:sz w:val="28"/>
          <w:szCs w:val="28"/>
        </w:rPr>
      </w:pPr>
      <w:r w:rsidRPr="003B217A">
        <w:rPr>
          <w:rFonts w:ascii="Calibri Light" w:hAnsi="Calibri Light" w:cs="Calibri Light"/>
          <w:sz w:val="28"/>
          <w:szCs w:val="28"/>
        </w:rPr>
        <w:t>2</w:t>
      </w:r>
      <w:r>
        <w:rPr>
          <w:rFonts w:ascii="Calibri Light" w:hAnsi="Calibri Light" w:cs="Calibri Light"/>
          <w:sz w:val="28"/>
          <w:szCs w:val="28"/>
        </w:rPr>
        <w:t>°</w:t>
      </w:r>
      <w:r w:rsidRPr="003B217A">
        <w:rPr>
          <w:rFonts w:ascii="Calibri Light" w:hAnsi="Calibri Light" w:cs="Calibri Light"/>
          <w:sz w:val="28"/>
          <w:szCs w:val="28"/>
        </w:rPr>
        <w:t xml:space="preserve"> Comment le poids de la taxe est-il </w:t>
      </w:r>
      <w:r w:rsidR="00991641">
        <w:rPr>
          <w:rFonts w:ascii="Calibri Light" w:hAnsi="Calibri Light" w:cs="Calibri Light"/>
          <w:sz w:val="28"/>
          <w:szCs w:val="28"/>
        </w:rPr>
        <w:t xml:space="preserve">ici </w:t>
      </w:r>
      <w:r w:rsidRPr="003B217A">
        <w:rPr>
          <w:rFonts w:ascii="Calibri Light" w:hAnsi="Calibri Light" w:cs="Calibri Light"/>
          <w:sz w:val="28"/>
          <w:szCs w:val="28"/>
        </w:rPr>
        <w:t xml:space="preserve">réparti </w:t>
      </w:r>
      <w:r w:rsidR="00991641">
        <w:rPr>
          <w:rFonts w:ascii="Calibri Light" w:hAnsi="Calibri Light" w:cs="Calibri Light"/>
          <w:sz w:val="28"/>
          <w:szCs w:val="28"/>
        </w:rPr>
        <w:t xml:space="preserve">entre offreur et demandeur ? Pourquoi ? </w:t>
      </w:r>
    </w:p>
    <w:p w:rsidR="003B217A" w:rsidRDefault="003B217A" w:rsidP="003B217A"/>
    <w:p w:rsidR="008D3D4E" w:rsidRDefault="008D3D4E">
      <w:pPr>
        <w:spacing w:after="200" w:line="276" w:lineRule="auto"/>
      </w:pPr>
      <w:r>
        <w:br w:type="page"/>
      </w:r>
    </w:p>
    <w:p w:rsidR="00991641" w:rsidRDefault="00991641" w:rsidP="00991641"/>
    <w:p w:rsidR="00991641" w:rsidRDefault="00991641" w:rsidP="00991641">
      <w:pPr>
        <w:pBdr>
          <w:top w:val="single" w:sz="4" w:space="1" w:color="auto"/>
          <w:left w:val="single" w:sz="4" w:space="1" w:color="auto"/>
          <w:bottom w:val="single" w:sz="4" w:space="1" w:color="auto"/>
          <w:right w:val="single" w:sz="4" w:space="1" w:color="auto"/>
        </w:pBdr>
        <w:spacing w:before="120" w:after="120"/>
        <w:rPr>
          <w:rFonts w:ascii="Calibri Light" w:hAnsi="Calibri Light" w:cs="Calibri Light"/>
          <w:b/>
          <w:color w:val="000000" w:themeColor="text1"/>
          <w:sz w:val="28"/>
          <w:szCs w:val="28"/>
        </w:rPr>
      </w:pPr>
      <w:r>
        <w:rPr>
          <w:rFonts w:ascii="Calibri Light" w:hAnsi="Calibri Light" w:cs="Calibri Light"/>
          <w:b/>
          <w:color w:val="000000" w:themeColor="text1"/>
          <w:sz w:val="28"/>
          <w:szCs w:val="28"/>
        </w:rPr>
        <w:t>Document 3. La complémentarité des instruments fiscaux</w:t>
      </w:r>
    </w:p>
    <w:p w:rsidR="00991641" w:rsidRPr="00991641" w:rsidRDefault="00991641" w:rsidP="00991641">
      <w:pPr>
        <w:pStyle w:val="TableContents"/>
        <w:pBdr>
          <w:top w:val="single" w:sz="4" w:space="1" w:color="auto"/>
          <w:left w:val="single" w:sz="4" w:space="1" w:color="auto"/>
          <w:bottom w:val="single" w:sz="4" w:space="1" w:color="auto"/>
          <w:right w:val="single" w:sz="4" w:space="1" w:color="auto"/>
        </w:pBdr>
        <w:spacing w:before="57"/>
        <w:jc w:val="both"/>
        <w:rPr>
          <w:rFonts w:ascii="Calibri Light" w:hAnsi="Calibri Light" w:cs="Calibri Light"/>
        </w:rPr>
      </w:pPr>
      <w:r w:rsidRPr="00991641">
        <w:rPr>
          <w:rFonts w:ascii="Calibri Light" w:hAnsi="Calibri Light" w:cs="Calibri Light"/>
          <w:sz w:val="28"/>
          <w:szCs w:val="28"/>
        </w:rPr>
        <w:t>Quels sont les arguments en faveur de subventions aux équipements verts ? Tout d'abord, il est souhaitable de subventionner temporairement la recherche verte car il est plus facile d'innover dans les secteurs où le stock de connaissances est déjà important. [...]</w:t>
      </w:r>
    </w:p>
    <w:p w:rsidR="00991641" w:rsidRPr="00991641" w:rsidRDefault="00991641" w:rsidP="00991641">
      <w:pPr>
        <w:pStyle w:val="TableContents"/>
        <w:pBdr>
          <w:top w:val="single" w:sz="4" w:space="1" w:color="auto"/>
          <w:left w:val="single" w:sz="4" w:space="1" w:color="auto"/>
          <w:bottom w:val="single" w:sz="4" w:space="1" w:color="auto"/>
          <w:right w:val="single" w:sz="4" w:space="1" w:color="auto"/>
        </w:pBdr>
        <w:spacing w:before="57"/>
        <w:jc w:val="both"/>
        <w:rPr>
          <w:rFonts w:ascii="Calibri Light" w:hAnsi="Calibri Light" w:cs="Calibri Light"/>
          <w:sz w:val="28"/>
          <w:szCs w:val="28"/>
        </w:rPr>
      </w:pPr>
      <w:r w:rsidRPr="00991641">
        <w:rPr>
          <w:rFonts w:ascii="Calibri Light" w:hAnsi="Calibri Light" w:cs="Calibri Light"/>
          <w:sz w:val="28"/>
          <w:szCs w:val="28"/>
        </w:rPr>
        <w:t>Ensuite, un prix donné du carbone permet d'éviter d'autant plus d'émissions que des substituts verts sont accessibles et abordables, permettant aux ménages de changer de comportement. Si ces substituts verts prennent la forme de biens publics (par exemple, des infrastructures de transport public) ou s'il existe des externalités de réseau (densité des stations de recharge pour les véhicules électriques), il est justifié de les subventionner. [...]</w:t>
      </w:r>
    </w:p>
    <w:p w:rsidR="00991641" w:rsidRDefault="00991641" w:rsidP="00991641">
      <w:pPr>
        <w:pStyle w:val="TableContents"/>
        <w:pBdr>
          <w:top w:val="single" w:sz="4" w:space="1" w:color="auto"/>
          <w:left w:val="single" w:sz="4" w:space="1" w:color="auto"/>
          <w:bottom w:val="single" w:sz="4" w:space="1" w:color="auto"/>
          <w:right w:val="single" w:sz="4" w:space="1" w:color="auto"/>
        </w:pBdr>
        <w:spacing w:before="57"/>
        <w:jc w:val="both"/>
        <w:rPr>
          <w:rFonts w:ascii="Calibri Light" w:hAnsi="Calibri Light" w:cs="Calibri Light"/>
          <w:sz w:val="28"/>
          <w:szCs w:val="28"/>
        </w:rPr>
      </w:pPr>
      <w:r w:rsidRPr="00991641">
        <w:rPr>
          <w:rFonts w:ascii="Calibri Light" w:hAnsi="Calibri Light" w:cs="Calibri Light"/>
          <w:sz w:val="28"/>
          <w:szCs w:val="28"/>
        </w:rPr>
        <w:t>Enfin, en accompagnement de la fiscalité écologique, les subventions ou aides au changement d'équipement sont justifiées en direction de ménages trop contraints financièrement et n'ayant pas accès au crédit. [...] Il convient de veiller au ciblage des aides en direction des ménages les plus vulnérables et de leur fléchage sur des solutions performantes.</w:t>
      </w:r>
    </w:p>
    <w:p w:rsidR="00991641" w:rsidRPr="00991641" w:rsidRDefault="00991641" w:rsidP="00991641">
      <w:pPr>
        <w:pBdr>
          <w:top w:val="single" w:sz="4" w:space="1" w:color="auto"/>
          <w:left w:val="single" w:sz="4" w:space="1" w:color="auto"/>
          <w:bottom w:val="single" w:sz="4" w:space="1" w:color="auto"/>
          <w:right w:val="single" w:sz="4" w:space="1" w:color="auto"/>
        </w:pBdr>
        <w:jc w:val="right"/>
        <w:rPr>
          <w:rFonts w:ascii="Calibri Light" w:hAnsi="Calibri Light" w:cs="Calibri Light"/>
          <w:sz w:val="22"/>
          <w:szCs w:val="22"/>
        </w:rPr>
      </w:pPr>
      <w:r w:rsidRPr="00991641">
        <w:rPr>
          <w:rFonts w:ascii="Calibri Light" w:hAnsi="Calibri Light" w:cs="Calibri Light"/>
          <w:sz w:val="22"/>
          <w:szCs w:val="22"/>
        </w:rPr>
        <w:t xml:space="preserve">D. Bureau, F. Henriet, K. Schubert, "Pour le climat : une taxe juste, pas juste une taxe", </w:t>
      </w:r>
      <w:r w:rsidRPr="00991641">
        <w:rPr>
          <w:rFonts w:ascii="Calibri Light" w:hAnsi="Calibri Light" w:cs="Calibri Light"/>
          <w:i/>
          <w:iCs/>
          <w:sz w:val="22"/>
          <w:szCs w:val="22"/>
        </w:rPr>
        <w:t xml:space="preserve">Les notes du Conseil d'analyse économique, </w:t>
      </w:r>
      <w:r w:rsidRPr="00991641">
        <w:rPr>
          <w:rFonts w:ascii="Calibri Light" w:hAnsi="Calibri Light" w:cs="Calibri Light"/>
          <w:sz w:val="22"/>
          <w:szCs w:val="22"/>
        </w:rPr>
        <w:t>mars 2019</w:t>
      </w:r>
    </w:p>
    <w:p w:rsidR="00E60FD2" w:rsidRDefault="00E60FD2" w:rsidP="00E60FD2">
      <w:pPr>
        <w:spacing w:before="40"/>
        <w:rPr>
          <w:rFonts w:ascii="Calibri Light" w:hAnsi="Calibri Light" w:cs="Calibri Light"/>
          <w:bCs/>
          <w:color w:val="000000" w:themeColor="text1"/>
          <w:sz w:val="28"/>
          <w:szCs w:val="28"/>
        </w:rPr>
      </w:pPr>
      <w:r>
        <w:rPr>
          <w:rFonts w:ascii="Calibri Light" w:hAnsi="Calibri Light" w:cs="Calibri Light"/>
          <w:bCs/>
          <w:color w:val="000000" w:themeColor="text1"/>
          <w:sz w:val="28"/>
          <w:szCs w:val="28"/>
        </w:rPr>
        <w:t xml:space="preserve">1° Quels sont les trois types de subventions aux équipements verts possibles ? </w:t>
      </w:r>
    </w:p>
    <w:p w:rsidR="00991641" w:rsidRDefault="00E60FD2" w:rsidP="00E60FD2">
      <w:pPr>
        <w:spacing w:before="40"/>
        <w:jc w:val="both"/>
        <w:rPr>
          <w:rFonts w:ascii="Calibri Light" w:hAnsi="Calibri Light" w:cs="Calibri Light"/>
          <w:b/>
          <w:color w:val="000000" w:themeColor="text1"/>
          <w:sz w:val="28"/>
          <w:szCs w:val="28"/>
        </w:rPr>
      </w:pPr>
      <w:r>
        <w:rPr>
          <w:rFonts w:ascii="Calibri Light" w:hAnsi="Calibri Light" w:cs="Calibri Light"/>
          <w:bCs/>
          <w:color w:val="000000" w:themeColor="text1"/>
          <w:sz w:val="28"/>
          <w:szCs w:val="28"/>
        </w:rPr>
        <w:t xml:space="preserve">2° Pourquoi ces subventions sont-elles complémentaires de la mise en place d’une taxe ? Donner deux arguments. </w:t>
      </w:r>
      <w:r w:rsidR="00991641">
        <w:rPr>
          <w:rFonts w:ascii="Calibri Light" w:hAnsi="Calibri Light" w:cs="Calibri Light"/>
          <w:b/>
          <w:color w:val="000000" w:themeColor="text1"/>
          <w:sz w:val="28"/>
          <w:szCs w:val="28"/>
        </w:rPr>
        <w:br w:type="page"/>
      </w:r>
    </w:p>
    <w:p w:rsidR="00E61E55" w:rsidRPr="00506EBE" w:rsidRDefault="00E61E55" w:rsidP="00E61E55">
      <w:pPr>
        <w:pBdr>
          <w:bottom w:val="single" w:sz="4" w:space="1" w:color="auto"/>
        </w:pBdr>
        <w:jc w:val="center"/>
        <w:rPr>
          <w:rFonts w:ascii="Calibri Light" w:hAnsi="Calibri Light"/>
          <w:b/>
          <w:color w:val="000000" w:themeColor="text1"/>
          <w:sz w:val="32"/>
          <w:szCs w:val="32"/>
        </w:rPr>
      </w:pPr>
      <w:r>
        <w:rPr>
          <w:rFonts w:ascii="Calibri Light" w:hAnsi="Calibri Light" w:cs="Calibri Light"/>
          <w:b/>
          <w:color w:val="000000" w:themeColor="text1"/>
          <w:sz w:val="32"/>
          <w:szCs w:val="32"/>
        </w:rPr>
        <w:lastRenderedPageBreak/>
        <w:t>É</w:t>
      </w:r>
      <w:r w:rsidRPr="00506EBE">
        <w:rPr>
          <w:rFonts w:ascii="Calibri Light" w:hAnsi="Calibri Light"/>
          <w:b/>
          <w:color w:val="000000" w:themeColor="text1"/>
          <w:sz w:val="32"/>
          <w:szCs w:val="32"/>
        </w:rPr>
        <w:t xml:space="preserve">tape </w:t>
      </w:r>
      <w:r w:rsidR="003B217A">
        <w:rPr>
          <w:rFonts w:ascii="Calibri Light" w:hAnsi="Calibri Light"/>
          <w:b/>
          <w:color w:val="000000" w:themeColor="text1"/>
          <w:sz w:val="32"/>
          <w:szCs w:val="32"/>
        </w:rPr>
        <w:t>3</w:t>
      </w:r>
      <w:r w:rsidRPr="00506EBE">
        <w:rPr>
          <w:rFonts w:ascii="Calibri Light" w:hAnsi="Calibri Light"/>
          <w:b/>
          <w:color w:val="000000" w:themeColor="text1"/>
          <w:sz w:val="32"/>
          <w:szCs w:val="32"/>
        </w:rPr>
        <w:t xml:space="preserve"> : Tâche finale </w:t>
      </w:r>
    </w:p>
    <w:p w:rsidR="008724F3" w:rsidRDefault="008724F3" w:rsidP="00991641">
      <w:pPr>
        <w:rPr>
          <w:rFonts w:asciiTheme="minorHAnsi" w:hAnsiTheme="minorHAnsi" w:cstheme="minorHAnsi"/>
          <w:b/>
        </w:rPr>
      </w:pPr>
    </w:p>
    <w:p w:rsidR="00991641" w:rsidRDefault="00991641" w:rsidP="008D3D4E">
      <w:pPr>
        <w:pStyle w:val="Standard"/>
        <w:spacing w:before="85" w:after="100" w:afterAutospacing="1"/>
        <w:jc w:val="both"/>
        <w:rPr>
          <w:rFonts w:ascii="Calibri Light" w:eastAsia="Times New Roman" w:hAnsi="Calibri Light" w:cs="Calibri Light"/>
          <w:b/>
          <w:bCs/>
          <w:sz w:val="28"/>
          <w:szCs w:val="28"/>
          <w:u w:val="single"/>
        </w:rPr>
      </w:pPr>
      <w:r w:rsidRPr="00991641">
        <w:rPr>
          <w:rFonts w:ascii="Calibri Light" w:eastAsia="Times New Roman" w:hAnsi="Calibri Light" w:cs="Calibri Light"/>
          <w:b/>
          <w:bCs/>
          <w:sz w:val="28"/>
          <w:szCs w:val="28"/>
          <w:u w:val="single"/>
        </w:rPr>
        <w:t>Entraînement à l’étude de document</w:t>
      </w:r>
    </w:p>
    <w:p w:rsidR="008D3D4E" w:rsidRDefault="008D3D4E" w:rsidP="008D3D4E">
      <w:pPr>
        <w:pStyle w:val="Titre11"/>
        <w:spacing w:line="235" w:lineRule="auto"/>
        <w:ind w:left="915" w:right="943"/>
      </w:pPr>
      <w:r>
        <w:t>Effet d’une hausse de la taxe carbone sur le coût de l’énergie et sur les</w:t>
      </w:r>
      <w:r>
        <w:rPr>
          <w:spacing w:val="-64"/>
        </w:rPr>
        <w:t xml:space="preserve"> </w:t>
      </w:r>
      <w:r>
        <w:rPr>
          <w:position w:val="1"/>
        </w:rPr>
        <w:t>émissions de CO</w:t>
      </w:r>
      <w:r>
        <w:rPr>
          <w:sz w:val="16"/>
        </w:rPr>
        <w:t>2</w:t>
      </w:r>
      <w:r>
        <w:rPr>
          <w:position w:val="9"/>
          <w:sz w:val="16"/>
        </w:rPr>
        <w:t>1</w:t>
      </w:r>
      <w:r>
        <w:rPr>
          <w:spacing w:val="1"/>
          <w:position w:val="9"/>
          <w:sz w:val="16"/>
        </w:rPr>
        <w:t xml:space="preserve"> </w:t>
      </w:r>
      <w:r>
        <w:rPr>
          <w:position w:val="1"/>
        </w:rPr>
        <w:t>d’un échantillon d’entreprises représentatives de</w:t>
      </w:r>
      <w:r>
        <w:rPr>
          <w:spacing w:val="1"/>
          <w:position w:val="1"/>
        </w:rPr>
        <w:t xml:space="preserve"> </w:t>
      </w:r>
      <w:r>
        <w:t>différentes</w:t>
      </w:r>
      <w:r>
        <w:rPr>
          <w:spacing w:val="-1"/>
        </w:rPr>
        <w:t xml:space="preserve"> </w:t>
      </w:r>
      <w:r>
        <w:t>branches</w:t>
      </w:r>
    </w:p>
    <w:p w:rsidR="008D3D4E" w:rsidRDefault="008D3D4E" w:rsidP="008D3D4E">
      <w:pPr>
        <w:pStyle w:val="Corpsdetexte"/>
        <w:spacing w:before="1"/>
        <w:rPr>
          <w:rFonts w:ascii="Arial"/>
          <w:b/>
        </w:rPr>
      </w:pPr>
    </w:p>
    <w:p w:rsidR="008D3D4E" w:rsidRDefault="00C53B71" w:rsidP="008D3D4E">
      <w:pPr>
        <w:ind w:left="866" w:right="885"/>
        <w:jc w:val="center"/>
        <w:rPr>
          <w:rFonts w:ascii="Arial MT"/>
        </w:rPr>
      </w:pPr>
      <w:r>
        <w:rPr>
          <w:rFonts w:ascii="Arial MT"/>
        </w:rPr>
        <w:pict>
          <v:line id="_x0000_s1027" style="position:absolute;left:0;text-align:left;z-index:-251658752;mso-position-horizontal-relative:page" from="35.65pt,42.5pt" to="184pt,92.15pt" strokeweight=".48pt">
            <w10:wrap anchorx="page"/>
          </v:line>
        </w:pict>
      </w:r>
      <w:r w:rsidR="008D3D4E">
        <w:t>(Données obtenues sur la base d’une hypothèse d’un quasi-doublement du taux de taxe</w:t>
      </w:r>
      <w:r w:rsidR="008D3D4E">
        <w:rPr>
          <w:spacing w:val="1"/>
        </w:rPr>
        <w:t xml:space="preserve"> </w:t>
      </w:r>
      <w:r w:rsidR="008D3D4E">
        <w:rPr>
          <w:position w:val="2"/>
        </w:rPr>
        <w:t>carbone</w:t>
      </w:r>
      <w:r w:rsidR="008D3D4E">
        <w:rPr>
          <w:spacing w:val="-10"/>
          <w:position w:val="2"/>
        </w:rPr>
        <w:t xml:space="preserve"> </w:t>
      </w:r>
      <w:r w:rsidR="008D3D4E">
        <w:rPr>
          <w:position w:val="2"/>
        </w:rPr>
        <w:t>entre</w:t>
      </w:r>
      <w:r w:rsidR="008D3D4E">
        <w:rPr>
          <w:spacing w:val="-12"/>
          <w:position w:val="2"/>
        </w:rPr>
        <w:t xml:space="preserve"> </w:t>
      </w:r>
      <w:r w:rsidR="008D3D4E">
        <w:rPr>
          <w:position w:val="2"/>
        </w:rPr>
        <w:t>2018</w:t>
      </w:r>
      <w:r w:rsidR="008D3D4E">
        <w:rPr>
          <w:spacing w:val="-10"/>
          <w:position w:val="2"/>
        </w:rPr>
        <w:t xml:space="preserve"> </w:t>
      </w:r>
      <w:r w:rsidR="008D3D4E">
        <w:rPr>
          <w:position w:val="2"/>
        </w:rPr>
        <w:t>et</w:t>
      </w:r>
      <w:r w:rsidR="008D3D4E">
        <w:rPr>
          <w:spacing w:val="-11"/>
          <w:position w:val="2"/>
        </w:rPr>
        <w:t xml:space="preserve"> </w:t>
      </w:r>
      <w:r w:rsidR="008D3D4E">
        <w:rPr>
          <w:position w:val="2"/>
        </w:rPr>
        <w:t>2022</w:t>
      </w:r>
      <w:r w:rsidR="008D3D4E">
        <w:rPr>
          <w:spacing w:val="-8"/>
          <w:position w:val="2"/>
        </w:rPr>
        <w:t xml:space="preserve"> </w:t>
      </w:r>
      <w:r w:rsidR="008D3D4E">
        <w:rPr>
          <w:position w:val="2"/>
        </w:rPr>
        <w:t>-</w:t>
      </w:r>
      <w:r w:rsidR="008D3D4E">
        <w:rPr>
          <w:spacing w:val="-11"/>
          <w:position w:val="2"/>
        </w:rPr>
        <w:t xml:space="preserve"> </w:t>
      </w:r>
      <w:r w:rsidR="008D3D4E">
        <w:rPr>
          <w:position w:val="2"/>
        </w:rPr>
        <w:t>passant</w:t>
      </w:r>
      <w:r w:rsidR="008D3D4E">
        <w:rPr>
          <w:spacing w:val="-10"/>
          <w:position w:val="2"/>
        </w:rPr>
        <w:t xml:space="preserve"> </w:t>
      </w:r>
      <w:r w:rsidR="008D3D4E">
        <w:rPr>
          <w:position w:val="2"/>
        </w:rPr>
        <w:t>d’une</w:t>
      </w:r>
      <w:r w:rsidR="008D3D4E">
        <w:rPr>
          <w:spacing w:val="-10"/>
          <w:position w:val="2"/>
        </w:rPr>
        <w:t xml:space="preserve"> </w:t>
      </w:r>
      <w:r w:rsidR="008D3D4E">
        <w:rPr>
          <w:position w:val="2"/>
        </w:rPr>
        <w:t>valeur</w:t>
      </w:r>
      <w:r w:rsidR="008D3D4E">
        <w:rPr>
          <w:spacing w:val="-9"/>
          <w:position w:val="2"/>
        </w:rPr>
        <w:t xml:space="preserve"> </w:t>
      </w:r>
      <w:r w:rsidR="008D3D4E">
        <w:rPr>
          <w:position w:val="2"/>
        </w:rPr>
        <w:t>effective</w:t>
      </w:r>
      <w:r w:rsidR="008D3D4E">
        <w:rPr>
          <w:spacing w:val="-9"/>
          <w:position w:val="2"/>
        </w:rPr>
        <w:t xml:space="preserve"> </w:t>
      </w:r>
      <w:r w:rsidR="008D3D4E">
        <w:rPr>
          <w:position w:val="2"/>
        </w:rPr>
        <w:t>de</w:t>
      </w:r>
      <w:r w:rsidR="008D3D4E">
        <w:rPr>
          <w:spacing w:val="-10"/>
          <w:position w:val="2"/>
        </w:rPr>
        <w:t xml:space="preserve"> </w:t>
      </w:r>
      <w:r w:rsidR="008D3D4E">
        <w:rPr>
          <w:position w:val="2"/>
        </w:rPr>
        <w:t>45</w:t>
      </w:r>
      <w:r w:rsidR="008D3D4E">
        <w:rPr>
          <w:spacing w:val="-9"/>
          <w:position w:val="2"/>
        </w:rPr>
        <w:t xml:space="preserve"> </w:t>
      </w:r>
      <w:r w:rsidR="008D3D4E">
        <w:rPr>
          <w:w w:val="95"/>
          <w:position w:val="2"/>
        </w:rPr>
        <w:t>€</w:t>
      </w:r>
      <w:r w:rsidR="008D3D4E">
        <w:rPr>
          <w:spacing w:val="-9"/>
          <w:w w:val="95"/>
          <w:position w:val="2"/>
        </w:rPr>
        <w:t xml:space="preserve"> </w:t>
      </w:r>
      <w:r w:rsidR="008D3D4E">
        <w:rPr>
          <w:position w:val="2"/>
        </w:rPr>
        <w:t>la</w:t>
      </w:r>
      <w:r w:rsidR="008D3D4E">
        <w:rPr>
          <w:spacing w:val="-12"/>
          <w:position w:val="2"/>
        </w:rPr>
        <w:t xml:space="preserve"> </w:t>
      </w:r>
      <w:r w:rsidR="008D3D4E">
        <w:rPr>
          <w:position w:val="2"/>
        </w:rPr>
        <w:t>tonne</w:t>
      </w:r>
      <w:r w:rsidR="008D3D4E">
        <w:rPr>
          <w:spacing w:val="-10"/>
          <w:position w:val="2"/>
        </w:rPr>
        <w:t xml:space="preserve"> </w:t>
      </w:r>
      <w:r w:rsidR="008D3D4E">
        <w:rPr>
          <w:position w:val="2"/>
        </w:rPr>
        <w:t>de</w:t>
      </w:r>
      <w:r w:rsidR="008D3D4E">
        <w:rPr>
          <w:spacing w:val="-9"/>
          <w:position w:val="2"/>
        </w:rPr>
        <w:t xml:space="preserve"> </w:t>
      </w:r>
      <w:r w:rsidR="008D3D4E">
        <w:rPr>
          <w:position w:val="2"/>
        </w:rPr>
        <w:t>CO</w:t>
      </w:r>
      <w:r w:rsidR="008D3D4E">
        <w:rPr>
          <w:sz w:val="14"/>
        </w:rPr>
        <w:t>2</w:t>
      </w:r>
      <w:r w:rsidR="008D3D4E">
        <w:rPr>
          <w:spacing w:val="12"/>
          <w:sz w:val="14"/>
        </w:rPr>
        <w:t xml:space="preserve"> </w:t>
      </w:r>
      <w:r w:rsidR="008D3D4E">
        <w:rPr>
          <w:position w:val="2"/>
        </w:rPr>
        <w:t>à</w:t>
      </w:r>
      <w:r w:rsidR="008D3D4E">
        <w:rPr>
          <w:spacing w:val="-9"/>
          <w:position w:val="2"/>
        </w:rPr>
        <w:t xml:space="preserve"> </w:t>
      </w:r>
      <w:r w:rsidR="008D3D4E">
        <w:rPr>
          <w:position w:val="2"/>
        </w:rPr>
        <w:t>86</w:t>
      </w:r>
      <w:r w:rsidR="008D3D4E">
        <w:rPr>
          <w:spacing w:val="-12"/>
          <w:position w:val="2"/>
        </w:rPr>
        <w:t xml:space="preserve"> </w:t>
      </w:r>
      <w:r w:rsidR="008D3D4E">
        <w:rPr>
          <w:w w:val="95"/>
          <w:position w:val="2"/>
        </w:rPr>
        <w:t>€)</w:t>
      </w:r>
    </w:p>
    <w:p w:rsidR="008D3D4E" w:rsidRDefault="008D3D4E" w:rsidP="008D3D4E">
      <w:pPr>
        <w:pStyle w:val="Corpsdetexte"/>
        <w:spacing w:before="9"/>
        <w:rPr>
          <w:sz w:val="2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2266"/>
        <w:gridCol w:w="2835"/>
        <w:gridCol w:w="2413"/>
      </w:tblGrid>
      <w:tr w:rsidR="008D3D4E" w:rsidTr="008D3D4E">
        <w:trPr>
          <w:trHeight w:val="993"/>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02"/>
              <w:jc w:val="left"/>
              <w:rPr>
                <w:rFonts w:ascii="Calibri Light" w:hAnsi="Calibri Light" w:cs="Calibri Light"/>
              </w:rPr>
            </w:pPr>
            <w:proofErr w:type="spellStart"/>
            <w:r w:rsidRPr="008D3D4E">
              <w:rPr>
                <w:rFonts w:ascii="Calibri Light" w:hAnsi="Calibri Light" w:cs="Calibri Light"/>
              </w:rPr>
              <w:t>Indicateurs</w:t>
            </w:r>
            <w:proofErr w:type="spellEnd"/>
          </w:p>
          <w:p w:rsidR="008D3D4E" w:rsidRPr="008D3D4E" w:rsidRDefault="008D3D4E">
            <w:pPr>
              <w:pStyle w:val="TableParagraph"/>
              <w:spacing w:before="55"/>
              <w:ind w:left="107"/>
              <w:jc w:val="left"/>
              <w:rPr>
                <w:rFonts w:ascii="Calibri Light" w:hAnsi="Calibri Light" w:cs="Calibri Light"/>
              </w:rPr>
            </w:pPr>
            <w:proofErr w:type="spellStart"/>
            <w:r w:rsidRPr="008D3D4E">
              <w:rPr>
                <w:rFonts w:ascii="Calibri Light" w:hAnsi="Calibri Light" w:cs="Calibri Light"/>
              </w:rPr>
              <w:t>Intitulé</w:t>
            </w:r>
            <w:proofErr w:type="spellEnd"/>
          </w:p>
          <w:p w:rsidR="008D3D4E" w:rsidRPr="008D3D4E" w:rsidRDefault="008D3D4E">
            <w:pPr>
              <w:pStyle w:val="TableParagraph"/>
              <w:spacing w:before="55"/>
              <w:ind w:left="107"/>
              <w:jc w:val="left"/>
              <w:rPr>
                <w:rFonts w:ascii="Calibri Light" w:hAnsi="Calibri Light" w:cs="Calibri Light"/>
              </w:rPr>
            </w:pPr>
            <w:r w:rsidRPr="008D3D4E">
              <w:rPr>
                <w:rFonts w:ascii="Calibri Light" w:hAnsi="Calibri Light" w:cs="Calibri Light"/>
              </w:rPr>
              <w:t>de</w:t>
            </w:r>
            <w:r w:rsidRPr="008D3D4E">
              <w:rPr>
                <w:rFonts w:ascii="Calibri Light" w:hAnsi="Calibri Light" w:cs="Calibri Light"/>
                <w:spacing w:val="-5"/>
              </w:rPr>
              <w:t xml:space="preserve"> </w:t>
            </w:r>
            <w:proofErr w:type="spellStart"/>
            <w:r w:rsidRPr="008D3D4E">
              <w:rPr>
                <w:rFonts w:ascii="Calibri Light" w:hAnsi="Calibri Light" w:cs="Calibri Light"/>
              </w:rPr>
              <w:t>l’activité</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88" w:lineRule="auto"/>
              <w:ind w:left="128" w:right="102" w:firstLine="84"/>
              <w:jc w:val="left"/>
              <w:rPr>
                <w:rFonts w:ascii="Calibri Light" w:hAnsi="Calibri Light" w:cs="Calibri Light"/>
                <w:lang w:val="fr-FR"/>
              </w:rPr>
            </w:pPr>
            <w:r w:rsidRPr="008D3D4E">
              <w:rPr>
                <w:rFonts w:ascii="Calibri Light" w:hAnsi="Calibri Light" w:cs="Calibri Light"/>
                <w:lang w:val="fr-FR"/>
              </w:rPr>
              <w:t>Évolution du coût</w:t>
            </w:r>
            <w:r w:rsidRPr="008D3D4E">
              <w:rPr>
                <w:rFonts w:ascii="Calibri Light" w:hAnsi="Calibri Light" w:cs="Calibri Light"/>
                <w:spacing w:val="1"/>
                <w:lang w:val="fr-FR"/>
              </w:rPr>
              <w:t xml:space="preserve"> </w:t>
            </w:r>
            <w:r w:rsidRPr="008D3D4E">
              <w:rPr>
                <w:rFonts w:ascii="Calibri Light" w:hAnsi="Calibri Light" w:cs="Calibri Light"/>
                <w:lang w:val="fr-FR"/>
              </w:rPr>
              <w:t>de</w:t>
            </w:r>
            <w:r w:rsidRPr="008D3D4E">
              <w:rPr>
                <w:rFonts w:ascii="Calibri Light" w:hAnsi="Calibri Light" w:cs="Calibri Light"/>
                <w:spacing w:val="-4"/>
                <w:lang w:val="fr-FR"/>
              </w:rPr>
              <w:t xml:space="preserve"> </w:t>
            </w:r>
            <w:r w:rsidRPr="008D3D4E">
              <w:rPr>
                <w:rFonts w:ascii="Calibri Light" w:hAnsi="Calibri Light" w:cs="Calibri Light"/>
                <w:lang w:val="fr-FR"/>
              </w:rPr>
              <w:t>l’énergie</w:t>
            </w:r>
            <w:r w:rsidRPr="008D3D4E">
              <w:rPr>
                <w:rFonts w:ascii="Calibri Light" w:hAnsi="Calibri Light" w:cs="Calibri Light"/>
                <w:spacing w:val="-3"/>
                <w:lang w:val="fr-FR"/>
              </w:rPr>
              <w:t xml:space="preserve"> </w:t>
            </w:r>
            <w:r w:rsidRPr="008D3D4E">
              <w:rPr>
                <w:rFonts w:ascii="Calibri Light" w:hAnsi="Calibri Light" w:cs="Calibri Light"/>
                <w:lang w:val="fr-FR"/>
              </w:rPr>
              <w:t>(en</w:t>
            </w:r>
            <w:r w:rsidRPr="008D3D4E">
              <w:rPr>
                <w:rFonts w:ascii="Calibri Light" w:hAnsi="Calibri Light" w:cs="Calibri Light"/>
                <w:spacing w:val="-2"/>
                <w:lang w:val="fr-FR"/>
              </w:rPr>
              <w:t xml:space="preserve"> </w:t>
            </w:r>
            <w:r w:rsidRPr="008D3D4E">
              <w:rPr>
                <w:rFonts w:ascii="Calibri Light" w:hAnsi="Calibri Light" w:cs="Calibri Light"/>
                <w:lang w:val="fr-FR"/>
              </w:rPr>
              <w:t>%)</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259" w:hanging="130"/>
              <w:jc w:val="left"/>
              <w:rPr>
                <w:rFonts w:ascii="Calibri Light" w:hAnsi="Calibri Light" w:cs="Calibri Light"/>
                <w:lang w:val="fr-FR"/>
              </w:rPr>
            </w:pPr>
            <w:r w:rsidRPr="008D3D4E">
              <w:rPr>
                <w:rFonts w:ascii="Calibri Light" w:hAnsi="Calibri Light" w:cs="Calibri Light"/>
                <w:lang w:val="fr-FR"/>
              </w:rPr>
              <w:t>Évolution</w:t>
            </w:r>
            <w:r w:rsidRPr="008D3D4E">
              <w:rPr>
                <w:rFonts w:ascii="Calibri Light" w:hAnsi="Calibri Light" w:cs="Calibri Light"/>
                <w:spacing w:val="-2"/>
                <w:lang w:val="fr-FR"/>
              </w:rPr>
              <w:t xml:space="preserve"> </w:t>
            </w:r>
            <w:r w:rsidRPr="008D3D4E">
              <w:rPr>
                <w:rFonts w:ascii="Calibri Light" w:hAnsi="Calibri Light" w:cs="Calibri Light"/>
                <w:lang w:val="fr-FR"/>
              </w:rPr>
              <w:t>des</w:t>
            </w:r>
            <w:r w:rsidRPr="008D3D4E">
              <w:rPr>
                <w:rFonts w:ascii="Calibri Light" w:hAnsi="Calibri Light" w:cs="Calibri Light"/>
                <w:spacing w:val="-2"/>
                <w:lang w:val="fr-FR"/>
              </w:rPr>
              <w:t xml:space="preserve"> </w:t>
            </w:r>
            <w:r w:rsidRPr="008D3D4E">
              <w:rPr>
                <w:rFonts w:ascii="Calibri Light" w:hAnsi="Calibri Light" w:cs="Calibri Light"/>
                <w:lang w:val="fr-FR"/>
              </w:rPr>
              <w:t>émissions</w:t>
            </w:r>
          </w:p>
          <w:p w:rsidR="008D3D4E" w:rsidRPr="008D3D4E" w:rsidRDefault="008D3D4E">
            <w:pPr>
              <w:pStyle w:val="TableParagraph"/>
              <w:spacing w:before="24" w:line="332" w:lineRule="exact"/>
              <w:ind w:left="380" w:right="234" w:hanging="121"/>
              <w:jc w:val="left"/>
              <w:rPr>
                <w:rFonts w:ascii="Calibri Light" w:hAnsi="Calibri Light" w:cs="Calibri Light"/>
                <w:lang w:val="fr-FR"/>
              </w:rPr>
            </w:pPr>
            <w:r w:rsidRPr="008D3D4E">
              <w:rPr>
                <w:rFonts w:ascii="Calibri Light" w:hAnsi="Calibri Light" w:cs="Calibri Light"/>
                <w:position w:val="1"/>
                <w:lang w:val="fr-FR"/>
              </w:rPr>
              <w:t>de</w:t>
            </w:r>
            <w:r w:rsidRPr="008D3D4E">
              <w:rPr>
                <w:rFonts w:ascii="Calibri Light" w:hAnsi="Calibri Light" w:cs="Calibri Light"/>
                <w:spacing w:val="-2"/>
                <w:position w:val="1"/>
                <w:lang w:val="fr-FR"/>
              </w:rPr>
              <w:t xml:space="preserve"> </w:t>
            </w:r>
            <w:r w:rsidRPr="008D3D4E">
              <w:rPr>
                <w:rFonts w:ascii="Calibri Light" w:hAnsi="Calibri Light" w:cs="Calibri Light"/>
                <w:position w:val="1"/>
                <w:lang w:val="fr-FR"/>
              </w:rPr>
              <w:t>CO</w:t>
            </w:r>
            <w:r w:rsidRPr="008D3D4E">
              <w:rPr>
                <w:rFonts w:ascii="Calibri Light" w:hAnsi="Calibri Light" w:cs="Calibri Light"/>
                <w:lang w:val="fr-FR"/>
              </w:rPr>
              <w:t>2</w:t>
            </w:r>
            <w:r w:rsidRPr="008D3D4E">
              <w:rPr>
                <w:rFonts w:ascii="Calibri Light" w:hAnsi="Calibri Light" w:cs="Calibri Light"/>
                <w:spacing w:val="21"/>
                <w:lang w:val="fr-FR"/>
              </w:rPr>
              <w:t xml:space="preserve"> </w:t>
            </w:r>
            <w:r w:rsidRPr="008D3D4E">
              <w:rPr>
                <w:rFonts w:ascii="Calibri Light" w:hAnsi="Calibri Light" w:cs="Calibri Light"/>
                <w:position w:val="1"/>
                <w:lang w:val="fr-FR"/>
              </w:rPr>
              <w:t>(en</w:t>
            </w:r>
            <w:r w:rsidRPr="008D3D4E">
              <w:rPr>
                <w:rFonts w:ascii="Calibri Light" w:hAnsi="Calibri Light" w:cs="Calibri Light"/>
                <w:spacing w:val="-1"/>
                <w:position w:val="1"/>
                <w:lang w:val="fr-FR"/>
              </w:rPr>
              <w:t xml:space="preserve"> </w:t>
            </w:r>
            <w:r w:rsidRPr="008D3D4E">
              <w:rPr>
                <w:rFonts w:ascii="Calibri Light" w:hAnsi="Calibri Light" w:cs="Calibri Light"/>
                <w:position w:val="1"/>
                <w:lang w:val="fr-FR"/>
              </w:rPr>
              <w:t>tonnes</w:t>
            </w:r>
            <w:r w:rsidRPr="008D3D4E">
              <w:rPr>
                <w:rFonts w:ascii="Calibri Light" w:hAnsi="Calibri Light" w:cs="Calibri Light"/>
                <w:spacing w:val="-1"/>
                <w:position w:val="1"/>
                <w:lang w:val="fr-FR"/>
              </w:rPr>
              <w:t xml:space="preserve"> </w:t>
            </w:r>
            <w:r w:rsidRPr="008D3D4E">
              <w:rPr>
                <w:rFonts w:ascii="Calibri Light" w:hAnsi="Calibri Light" w:cs="Calibri Light"/>
                <w:position w:val="1"/>
                <w:lang w:val="fr-FR"/>
              </w:rPr>
              <w:t>de</w:t>
            </w:r>
            <w:r w:rsidRPr="008D3D4E">
              <w:rPr>
                <w:rFonts w:ascii="Calibri Light" w:hAnsi="Calibri Light" w:cs="Calibri Light"/>
                <w:spacing w:val="-64"/>
                <w:position w:val="1"/>
                <w:lang w:val="fr-FR"/>
              </w:rPr>
              <w:t xml:space="preserve"> </w:t>
            </w:r>
            <w:r w:rsidRPr="008D3D4E">
              <w:rPr>
                <w:rFonts w:ascii="Calibri Light" w:hAnsi="Calibri Light" w:cs="Calibri Light"/>
                <w:position w:val="1"/>
                <w:lang w:val="fr-FR"/>
              </w:rPr>
              <w:t>CO</w:t>
            </w:r>
            <w:r w:rsidRPr="008D3D4E">
              <w:rPr>
                <w:rFonts w:ascii="Calibri Light" w:hAnsi="Calibri Light" w:cs="Calibri Light"/>
                <w:lang w:val="fr-FR"/>
              </w:rPr>
              <w:t>2</w:t>
            </w:r>
            <w:r w:rsidRPr="008D3D4E">
              <w:rPr>
                <w:rFonts w:ascii="Calibri Light" w:hAnsi="Calibri Light" w:cs="Calibri Light"/>
                <w:spacing w:val="20"/>
                <w:lang w:val="fr-FR"/>
              </w:rPr>
              <w:t xml:space="preserve"> </w:t>
            </w:r>
            <w:r w:rsidRPr="008D3D4E">
              <w:rPr>
                <w:rFonts w:ascii="Calibri Light" w:hAnsi="Calibri Light" w:cs="Calibri Light"/>
                <w:position w:val="1"/>
                <w:lang w:val="fr-FR"/>
              </w:rPr>
              <w:t>par</w:t>
            </w:r>
            <w:r w:rsidRPr="008D3D4E">
              <w:rPr>
                <w:rFonts w:ascii="Calibri Light" w:hAnsi="Calibri Light" w:cs="Calibri Light"/>
                <w:spacing w:val="-1"/>
                <w:position w:val="1"/>
                <w:lang w:val="fr-FR"/>
              </w:rPr>
              <w:t xml:space="preserve"> </w:t>
            </w:r>
            <w:r w:rsidRPr="008D3D4E">
              <w:rPr>
                <w:rFonts w:ascii="Calibri Light" w:hAnsi="Calibri Light" w:cs="Calibri Light"/>
                <w:position w:val="1"/>
                <w:lang w:val="fr-FR"/>
              </w:rPr>
              <w:t>entreprise)</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243" w:right="234"/>
              <w:rPr>
                <w:rFonts w:ascii="Calibri Light" w:hAnsi="Calibri Light" w:cs="Calibri Light"/>
                <w:lang w:val="fr-FR"/>
              </w:rPr>
            </w:pPr>
            <w:r w:rsidRPr="008D3D4E">
              <w:rPr>
                <w:rFonts w:ascii="Calibri Light" w:hAnsi="Calibri Light" w:cs="Calibri Light"/>
                <w:lang w:val="fr-FR"/>
              </w:rPr>
              <w:t>Évolution</w:t>
            </w:r>
            <w:r w:rsidRPr="008D3D4E">
              <w:rPr>
                <w:rFonts w:ascii="Calibri Light" w:hAnsi="Calibri Light" w:cs="Calibri Light"/>
                <w:spacing w:val="-1"/>
                <w:lang w:val="fr-FR"/>
              </w:rPr>
              <w:t xml:space="preserve"> </w:t>
            </w:r>
            <w:r w:rsidRPr="008D3D4E">
              <w:rPr>
                <w:rFonts w:ascii="Calibri Light" w:hAnsi="Calibri Light" w:cs="Calibri Light"/>
                <w:lang w:val="fr-FR"/>
              </w:rPr>
              <w:t>des</w:t>
            </w:r>
          </w:p>
          <w:p w:rsidR="008D3D4E" w:rsidRPr="008D3D4E" w:rsidRDefault="008D3D4E">
            <w:pPr>
              <w:pStyle w:val="TableParagraph"/>
              <w:spacing w:before="32" w:line="322" w:lineRule="exact"/>
              <w:ind w:left="247" w:right="234"/>
              <w:rPr>
                <w:rFonts w:ascii="Calibri Light" w:hAnsi="Calibri Light" w:cs="Calibri Light"/>
                <w:lang w:val="fr-FR"/>
              </w:rPr>
            </w:pPr>
            <w:r w:rsidRPr="008D3D4E">
              <w:rPr>
                <w:rFonts w:ascii="Calibri Light" w:hAnsi="Calibri Light" w:cs="Calibri Light"/>
                <w:position w:val="1"/>
                <w:lang w:val="fr-FR"/>
              </w:rPr>
              <w:t>émissions de CO</w:t>
            </w:r>
            <w:r w:rsidRPr="008D3D4E">
              <w:rPr>
                <w:rFonts w:ascii="Calibri Light" w:hAnsi="Calibri Light" w:cs="Calibri Light"/>
                <w:lang w:val="fr-FR"/>
              </w:rPr>
              <w:t>2</w:t>
            </w:r>
            <w:r w:rsidRPr="008D3D4E">
              <w:rPr>
                <w:rFonts w:ascii="Calibri Light" w:hAnsi="Calibri Light" w:cs="Calibri Light"/>
                <w:spacing w:val="-42"/>
                <w:lang w:val="fr-FR"/>
              </w:rPr>
              <w:t xml:space="preserve"> </w:t>
            </w:r>
            <w:r w:rsidRPr="008D3D4E">
              <w:rPr>
                <w:rFonts w:ascii="Calibri Light" w:hAnsi="Calibri Light" w:cs="Calibri Light"/>
                <w:lang w:val="fr-FR"/>
              </w:rPr>
              <w:t>(en</w:t>
            </w:r>
            <w:r w:rsidRPr="008D3D4E">
              <w:rPr>
                <w:rFonts w:ascii="Calibri Light" w:hAnsi="Calibri Light" w:cs="Calibri Light"/>
                <w:spacing w:val="1"/>
                <w:lang w:val="fr-FR"/>
              </w:rPr>
              <w:t xml:space="preserve"> </w:t>
            </w:r>
            <w:r w:rsidRPr="008D3D4E">
              <w:rPr>
                <w:rFonts w:ascii="Calibri Light" w:hAnsi="Calibri Light" w:cs="Calibri Light"/>
                <w:lang w:val="fr-FR"/>
              </w:rPr>
              <w:t>%)</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proofErr w:type="spellStart"/>
            <w:r w:rsidRPr="008D3D4E">
              <w:rPr>
                <w:rFonts w:ascii="Calibri Light" w:hAnsi="Calibri Light" w:cs="Calibri Light"/>
              </w:rPr>
              <w:t>Produits</w:t>
            </w:r>
            <w:proofErr w:type="spellEnd"/>
            <w:r w:rsidRPr="008D3D4E">
              <w:rPr>
                <w:rFonts w:ascii="Calibri Light" w:hAnsi="Calibri Light" w:cs="Calibri Light"/>
                <w:spacing w:val="-4"/>
              </w:rPr>
              <w:t xml:space="preserve"> </w:t>
            </w:r>
            <w:proofErr w:type="spellStart"/>
            <w:r w:rsidRPr="008D3D4E">
              <w:rPr>
                <w:rFonts w:ascii="Calibri Light" w:hAnsi="Calibri Light" w:cs="Calibri Light"/>
              </w:rPr>
              <w:t>alimentaires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4,89</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-46,47</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-1,44</w:t>
            </w:r>
          </w:p>
        </w:tc>
      </w:tr>
      <w:tr w:rsidR="008D3D4E" w:rsidTr="008D3D4E">
        <w:trPr>
          <w:trHeight w:val="333"/>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107"/>
              <w:jc w:val="left"/>
              <w:rPr>
                <w:rFonts w:ascii="Calibri Light" w:hAnsi="Calibri Light" w:cs="Calibri Light"/>
              </w:rPr>
            </w:pPr>
            <w:proofErr w:type="spellStart"/>
            <w:r w:rsidRPr="008D3D4E">
              <w:rPr>
                <w:rFonts w:ascii="Calibri Light" w:hAnsi="Calibri Light" w:cs="Calibri Light"/>
              </w:rPr>
              <w:t>Boissons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881" w:right="867"/>
              <w:rPr>
                <w:rFonts w:ascii="Calibri Light" w:hAnsi="Calibri Light" w:cs="Calibri Light"/>
              </w:rPr>
            </w:pPr>
            <w:r w:rsidRPr="008D3D4E">
              <w:rPr>
                <w:rFonts w:ascii="Calibri Light" w:hAnsi="Calibri Light" w:cs="Calibri Light"/>
              </w:rPr>
              <w:t>4,38</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991" w:right="980"/>
              <w:rPr>
                <w:rFonts w:ascii="Calibri Light" w:hAnsi="Calibri Light" w:cs="Calibri Light"/>
              </w:rPr>
            </w:pPr>
            <w:r w:rsidRPr="008D3D4E">
              <w:rPr>
                <w:rFonts w:ascii="Calibri Light" w:hAnsi="Calibri Light" w:cs="Calibri Light"/>
              </w:rPr>
              <w:t>-110,16</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934"/>
              <w:jc w:val="left"/>
              <w:rPr>
                <w:rFonts w:ascii="Calibri Light" w:hAnsi="Calibri Light" w:cs="Calibri Light"/>
              </w:rPr>
            </w:pPr>
            <w:r w:rsidRPr="008D3D4E">
              <w:rPr>
                <w:rFonts w:ascii="Calibri Light" w:hAnsi="Calibri Light" w:cs="Calibri Light"/>
              </w:rPr>
              <w:t>-3,44</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r w:rsidRPr="008D3D4E">
              <w:rPr>
                <w:rFonts w:ascii="Calibri Light" w:hAnsi="Calibri Light" w:cs="Calibri Light"/>
              </w:rPr>
              <w:t>Textiles</w:t>
            </w:r>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5,02</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-21,08</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-2,03</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r w:rsidRPr="008D3D4E">
              <w:rPr>
                <w:rFonts w:ascii="Calibri Light" w:hAnsi="Calibri Light" w:cs="Calibri Light"/>
              </w:rPr>
              <w:t>Articles</w:t>
            </w:r>
            <w:r w:rsidRPr="008D3D4E">
              <w:rPr>
                <w:rFonts w:ascii="Calibri Light" w:hAnsi="Calibri Light" w:cs="Calibri Light"/>
                <w:spacing w:val="-5"/>
              </w:rPr>
              <w:t xml:space="preserve"> </w:t>
            </w:r>
            <w:proofErr w:type="spellStart"/>
            <w:r w:rsidRPr="008D3D4E">
              <w:rPr>
                <w:rFonts w:ascii="Calibri Light" w:hAnsi="Calibri Light" w:cs="Calibri Light"/>
              </w:rPr>
              <w:t>d’habillement</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4,76</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-22,11</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-2,70</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proofErr w:type="spellStart"/>
            <w:r w:rsidRPr="008D3D4E">
              <w:rPr>
                <w:rFonts w:ascii="Calibri Light" w:hAnsi="Calibri Light" w:cs="Calibri Light"/>
              </w:rPr>
              <w:t>Cuir</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4,46</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-3,92</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-1,10</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r w:rsidRPr="008D3D4E">
              <w:rPr>
                <w:rFonts w:ascii="Calibri Light" w:hAnsi="Calibri Light" w:cs="Calibri Light"/>
              </w:rPr>
              <w:t>Articles</w:t>
            </w:r>
            <w:r w:rsidRPr="008D3D4E">
              <w:rPr>
                <w:rFonts w:ascii="Calibri Light" w:hAnsi="Calibri Light" w:cs="Calibri Light"/>
                <w:spacing w:val="-1"/>
              </w:rPr>
              <w:t xml:space="preserve"> </w:t>
            </w:r>
            <w:r w:rsidRPr="008D3D4E">
              <w:rPr>
                <w:rFonts w:ascii="Calibri Light" w:hAnsi="Calibri Light" w:cs="Calibri Light"/>
              </w:rPr>
              <w:t>en</w:t>
            </w:r>
            <w:r w:rsidRPr="008D3D4E">
              <w:rPr>
                <w:rFonts w:ascii="Calibri Light" w:hAnsi="Calibri Light" w:cs="Calibri Light"/>
                <w:spacing w:val="-2"/>
              </w:rPr>
              <w:t xml:space="preserve"> </w:t>
            </w:r>
            <w:r w:rsidRPr="008D3D4E">
              <w:rPr>
                <w:rFonts w:ascii="Calibri Light" w:hAnsi="Calibri Light" w:cs="Calibri Light"/>
              </w:rPr>
              <w:t>bois</w:t>
            </w:r>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2,06</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-21,16</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-1,28</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r w:rsidRPr="008D3D4E">
              <w:rPr>
                <w:rFonts w:ascii="Calibri Light" w:hAnsi="Calibri Light" w:cs="Calibri Light"/>
              </w:rPr>
              <w:t>Papier</w:t>
            </w:r>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3,89</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-71,57</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-1,91</w:t>
            </w:r>
          </w:p>
        </w:tc>
      </w:tr>
      <w:tr w:rsidR="008D3D4E" w:rsidTr="008D3D4E">
        <w:trPr>
          <w:trHeight w:val="333"/>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107"/>
              <w:jc w:val="left"/>
              <w:rPr>
                <w:rFonts w:ascii="Calibri Light" w:hAnsi="Calibri Light" w:cs="Calibri Light"/>
              </w:rPr>
            </w:pPr>
            <w:proofErr w:type="spellStart"/>
            <w:r w:rsidRPr="008D3D4E">
              <w:rPr>
                <w:rFonts w:ascii="Calibri Light" w:hAnsi="Calibri Light" w:cs="Calibri Light"/>
              </w:rPr>
              <w:t>Produits</w:t>
            </w:r>
            <w:proofErr w:type="spellEnd"/>
            <w:r w:rsidRPr="008D3D4E">
              <w:rPr>
                <w:rFonts w:ascii="Calibri Light" w:hAnsi="Calibri Light" w:cs="Calibri Light"/>
                <w:spacing w:val="-2"/>
              </w:rPr>
              <w:t xml:space="preserve"> </w:t>
            </w:r>
            <w:proofErr w:type="spellStart"/>
            <w:r w:rsidRPr="008D3D4E">
              <w:rPr>
                <w:rFonts w:ascii="Calibri Light" w:hAnsi="Calibri Light" w:cs="Calibri Light"/>
              </w:rPr>
              <w:t>chimiques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881" w:right="867"/>
              <w:rPr>
                <w:rFonts w:ascii="Calibri Light" w:hAnsi="Calibri Light" w:cs="Calibri Light"/>
              </w:rPr>
            </w:pPr>
            <w:r w:rsidRPr="008D3D4E">
              <w:rPr>
                <w:rFonts w:ascii="Calibri Light" w:hAnsi="Calibri Light" w:cs="Calibri Light"/>
              </w:rPr>
              <w:t>4,80</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991" w:right="977"/>
              <w:rPr>
                <w:rFonts w:ascii="Calibri Light" w:hAnsi="Calibri Light" w:cs="Calibri Light"/>
              </w:rPr>
            </w:pPr>
            <w:r w:rsidRPr="008D3D4E">
              <w:rPr>
                <w:rFonts w:ascii="Calibri Light" w:hAnsi="Calibri Light" w:cs="Calibri Light"/>
              </w:rPr>
              <w:t>-88,01</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ind w:left="934"/>
              <w:jc w:val="left"/>
              <w:rPr>
                <w:rFonts w:ascii="Calibri Light" w:hAnsi="Calibri Light" w:cs="Calibri Light"/>
              </w:rPr>
            </w:pPr>
            <w:r w:rsidRPr="008D3D4E">
              <w:rPr>
                <w:rFonts w:ascii="Calibri Light" w:hAnsi="Calibri Light" w:cs="Calibri Light"/>
              </w:rPr>
              <w:t>-1,50</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proofErr w:type="spellStart"/>
            <w:r w:rsidRPr="008D3D4E">
              <w:rPr>
                <w:rFonts w:ascii="Calibri Light" w:hAnsi="Calibri Light" w:cs="Calibri Light"/>
              </w:rPr>
              <w:t>Matières</w:t>
            </w:r>
            <w:proofErr w:type="spellEnd"/>
            <w:r w:rsidRPr="008D3D4E">
              <w:rPr>
                <w:rFonts w:ascii="Calibri Light" w:hAnsi="Calibri Light" w:cs="Calibri Light"/>
                <w:spacing w:val="-2"/>
              </w:rPr>
              <w:t xml:space="preserve"> </w:t>
            </w:r>
            <w:proofErr w:type="spellStart"/>
            <w:r w:rsidRPr="008D3D4E">
              <w:rPr>
                <w:rFonts w:ascii="Calibri Light" w:hAnsi="Calibri Light" w:cs="Calibri Light"/>
              </w:rPr>
              <w:t>plastiques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2,81</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-16,00</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-0,64</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proofErr w:type="spellStart"/>
            <w:r w:rsidRPr="008D3D4E">
              <w:rPr>
                <w:rFonts w:ascii="Calibri Light" w:hAnsi="Calibri Light" w:cs="Calibri Light"/>
              </w:rPr>
              <w:t>Produits</w:t>
            </w:r>
            <w:proofErr w:type="spellEnd"/>
            <w:r w:rsidRPr="008D3D4E">
              <w:rPr>
                <w:rFonts w:ascii="Calibri Light" w:hAnsi="Calibri Light" w:cs="Calibri Light"/>
                <w:spacing w:val="-4"/>
              </w:rPr>
              <w:t xml:space="preserve"> </w:t>
            </w:r>
            <w:proofErr w:type="spellStart"/>
            <w:r w:rsidRPr="008D3D4E">
              <w:rPr>
                <w:rFonts w:ascii="Calibri Light" w:hAnsi="Calibri Light" w:cs="Calibri Light"/>
              </w:rPr>
              <w:t>métalliques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4,70</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-18,54</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-1,11</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proofErr w:type="spellStart"/>
            <w:r w:rsidRPr="008D3D4E">
              <w:rPr>
                <w:rFonts w:ascii="Calibri Light" w:hAnsi="Calibri Light" w:cs="Calibri Light"/>
              </w:rPr>
              <w:t>Produits</w:t>
            </w:r>
            <w:proofErr w:type="spellEnd"/>
            <w:r w:rsidRPr="008D3D4E">
              <w:rPr>
                <w:rFonts w:ascii="Calibri Light" w:hAnsi="Calibri Light" w:cs="Calibri Light"/>
                <w:spacing w:val="-5"/>
              </w:rPr>
              <w:t xml:space="preserve"> </w:t>
            </w:r>
            <w:proofErr w:type="spellStart"/>
            <w:r w:rsidRPr="008D3D4E">
              <w:rPr>
                <w:rFonts w:ascii="Calibri Light" w:hAnsi="Calibri Light" w:cs="Calibri Light"/>
              </w:rPr>
              <w:t>électroniques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2,05</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-9,55</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-0,78</w:t>
            </w:r>
          </w:p>
        </w:tc>
      </w:tr>
      <w:tr w:rsidR="008D3D4E" w:rsidTr="008D3D4E">
        <w:trPr>
          <w:trHeight w:val="330"/>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proofErr w:type="spellStart"/>
            <w:r w:rsidRPr="008D3D4E">
              <w:rPr>
                <w:rFonts w:ascii="Calibri Light" w:hAnsi="Calibri Light" w:cs="Calibri Light"/>
              </w:rPr>
              <w:t>Equipements</w:t>
            </w:r>
            <w:proofErr w:type="spellEnd"/>
            <w:r w:rsidRPr="008D3D4E">
              <w:rPr>
                <w:rFonts w:ascii="Calibri Light" w:hAnsi="Calibri Light" w:cs="Calibri Light"/>
                <w:spacing w:val="-5"/>
              </w:rPr>
              <w:t xml:space="preserve"> </w:t>
            </w:r>
            <w:proofErr w:type="spellStart"/>
            <w:r w:rsidRPr="008D3D4E">
              <w:rPr>
                <w:rFonts w:ascii="Calibri Light" w:hAnsi="Calibri Light" w:cs="Calibri Light"/>
              </w:rPr>
              <w:t>électriques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4,64</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-25,15</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-1,45</w:t>
            </w:r>
          </w:p>
        </w:tc>
      </w:tr>
      <w:tr w:rsidR="008D3D4E" w:rsidTr="008D3D4E">
        <w:trPr>
          <w:trHeight w:val="331"/>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r w:rsidRPr="008D3D4E">
              <w:rPr>
                <w:rFonts w:ascii="Calibri Light" w:hAnsi="Calibri Light" w:cs="Calibri Light"/>
              </w:rPr>
              <w:t>Machines</w:t>
            </w:r>
            <w:r w:rsidRPr="008D3D4E">
              <w:rPr>
                <w:rFonts w:ascii="Calibri Light" w:hAnsi="Calibri Light" w:cs="Calibri Light"/>
                <w:spacing w:val="-4"/>
              </w:rPr>
              <w:t xml:space="preserve"> </w:t>
            </w:r>
            <w:r w:rsidRPr="008D3D4E">
              <w:rPr>
                <w:rFonts w:ascii="Calibri Light" w:hAnsi="Calibri Light" w:cs="Calibri Light"/>
              </w:rPr>
              <w:t>et</w:t>
            </w:r>
            <w:r w:rsidRPr="008D3D4E">
              <w:rPr>
                <w:rFonts w:ascii="Calibri Light" w:hAnsi="Calibri Light" w:cs="Calibri Light"/>
                <w:spacing w:val="-2"/>
              </w:rPr>
              <w:t xml:space="preserve"> </w:t>
            </w:r>
            <w:proofErr w:type="spellStart"/>
            <w:r w:rsidRPr="008D3D4E">
              <w:rPr>
                <w:rFonts w:ascii="Calibri Light" w:hAnsi="Calibri Light" w:cs="Calibri Light"/>
              </w:rPr>
              <w:t>équipements</w:t>
            </w:r>
            <w:proofErr w:type="spellEnd"/>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5,83</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-22,48</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-1,64</w:t>
            </w:r>
          </w:p>
        </w:tc>
      </w:tr>
      <w:tr w:rsidR="008D3D4E" w:rsidTr="008D3D4E">
        <w:trPr>
          <w:trHeight w:val="333"/>
        </w:trPr>
        <w:tc>
          <w:tcPr>
            <w:tcW w:w="297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107"/>
              <w:jc w:val="left"/>
              <w:rPr>
                <w:rFonts w:ascii="Calibri Light" w:hAnsi="Calibri Light" w:cs="Calibri Light"/>
              </w:rPr>
            </w:pPr>
            <w:proofErr w:type="spellStart"/>
            <w:r w:rsidRPr="008D3D4E">
              <w:rPr>
                <w:rFonts w:ascii="Calibri Light" w:hAnsi="Calibri Light" w:cs="Calibri Light"/>
              </w:rPr>
              <w:t>Véhicules</w:t>
            </w:r>
            <w:proofErr w:type="spellEnd"/>
            <w:r w:rsidRPr="008D3D4E">
              <w:rPr>
                <w:rFonts w:ascii="Calibri Light" w:hAnsi="Calibri Light" w:cs="Calibri Light"/>
                <w:spacing w:val="-5"/>
              </w:rPr>
              <w:t xml:space="preserve"> </w:t>
            </w:r>
            <w:r w:rsidRPr="008D3D4E">
              <w:rPr>
                <w:rFonts w:ascii="Calibri Light" w:hAnsi="Calibri Light" w:cs="Calibri Light"/>
              </w:rPr>
              <w:t>automobiles</w:t>
            </w:r>
          </w:p>
        </w:tc>
        <w:tc>
          <w:tcPr>
            <w:tcW w:w="2266"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881" w:right="867"/>
              <w:rPr>
                <w:rFonts w:ascii="Calibri Light" w:hAnsi="Calibri Light" w:cs="Calibri Light"/>
              </w:rPr>
            </w:pPr>
            <w:r w:rsidRPr="008D3D4E">
              <w:rPr>
                <w:rFonts w:ascii="Calibri Light" w:hAnsi="Calibri Light" w:cs="Calibri Light"/>
              </w:rPr>
              <w:t>3,98</w:t>
            </w:r>
          </w:p>
        </w:tc>
        <w:tc>
          <w:tcPr>
            <w:tcW w:w="2835"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91" w:right="977"/>
              <w:rPr>
                <w:rFonts w:ascii="Calibri Light" w:hAnsi="Calibri Light" w:cs="Calibri Light"/>
              </w:rPr>
            </w:pPr>
            <w:r w:rsidRPr="008D3D4E">
              <w:rPr>
                <w:rFonts w:ascii="Calibri Light" w:hAnsi="Calibri Light" w:cs="Calibri Light"/>
              </w:rPr>
              <w:t>-13,06</w:t>
            </w:r>
          </w:p>
        </w:tc>
        <w:tc>
          <w:tcPr>
            <w:tcW w:w="2413" w:type="dxa"/>
            <w:tcBorders>
              <w:top w:val="single" w:sz="4" w:space="0" w:color="000000"/>
              <w:left w:val="single" w:sz="4" w:space="0" w:color="000000"/>
              <w:bottom w:val="single" w:sz="4" w:space="0" w:color="000000"/>
              <w:right w:val="single" w:sz="4" w:space="0" w:color="000000"/>
            </w:tcBorders>
            <w:hideMark/>
          </w:tcPr>
          <w:p w:rsidR="008D3D4E" w:rsidRPr="008D3D4E" w:rsidRDefault="008D3D4E">
            <w:pPr>
              <w:pStyle w:val="TableParagraph"/>
              <w:spacing w:line="274" w:lineRule="exact"/>
              <w:ind w:left="934"/>
              <w:jc w:val="left"/>
              <w:rPr>
                <w:rFonts w:ascii="Calibri Light" w:hAnsi="Calibri Light" w:cs="Calibri Light"/>
              </w:rPr>
            </w:pPr>
            <w:r w:rsidRPr="008D3D4E">
              <w:rPr>
                <w:rFonts w:ascii="Calibri Light" w:hAnsi="Calibri Light" w:cs="Calibri Light"/>
              </w:rPr>
              <w:t>-0,65</w:t>
            </w:r>
          </w:p>
        </w:tc>
      </w:tr>
    </w:tbl>
    <w:p w:rsidR="008D3D4E" w:rsidRDefault="008D3D4E" w:rsidP="008D3D4E">
      <w:pPr>
        <w:pStyle w:val="Corpsdetexte"/>
        <w:spacing w:before="6"/>
        <w:rPr>
          <w:sz w:val="28"/>
        </w:rPr>
      </w:pPr>
    </w:p>
    <w:p w:rsidR="008D3D4E" w:rsidRPr="008D3D4E" w:rsidRDefault="008D3D4E" w:rsidP="008D3D4E">
      <w:pPr>
        <w:spacing w:before="1" w:line="288" w:lineRule="auto"/>
        <w:ind w:left="739" w:right="261" w:firstLine="525"/>
        <w:jc w:val="right"/>
        <w:rPr>
          <w:rFonts w:ascii="Calibri Light" w:hAnsi="Calibri Light" w:cs="Calibri Light"/>
          <w:sz w:val="22"/>
          <w:szCs w:val="22"/>
        </w:rPr>
      </w:pPr>
      <w:r w:rsidRPr="008D3D4E">
        <w:rPr>
          <w:rFonts w:ascii="Calibri Light" w:hAnsi="Calibri Light" w:cs="Calibri Light"/>
          <w:sz w:val="22"/>
          <w:szCs w:val="22"/>
        </w:rPr>
        <w:t>Source : D’après Damien DUSSAUX, « Les effets conjugués des prix de l’énergie et de la taxe</w:t>
      </w:r>
      <w:r w:rsidRPr="008D3D4E">
        <w:rPr>
          <w:rFonts w:ascii="Calibri Light" w:hAnsi="Calibri Light" w:cs="Calibri Light"/>
          <w:spacing w:val="-59"/>
          <w:sz w:val="22"/>
          <w:szCs w:val="22"/>
        </w:rPr>
        <w:t xml:space="preserve"> </w:t>
      </w:r>
      <w:r w:rsidRPr="008D3D4E">
        <w:rPr>
          <w:rFonts w:ascii="Calibri Light" w:hAnsi="Calibri Light" w:cs="Calibri Light"/>
          <w:sz w:val="22"/>
          <w:szCs w:val="22"/>
        </w:rPr>
        <w:t>carbone</w:t>
      </w:r>
      <w:r w:rsidRPr="008D3D4E">
        <w:rPr>
          <w:rFonts w:ascii="Calibri Light" w:hAnsi="Calibri Light" w:cs="Calibri Light"/>
          <w:spacing w:val="-3"/>
          <w:sz w:val="22"/>
          <w:szCs w:val="22"/>
        </w:rPr>
        <w:t xml:space="preserve"> </w:t>
      </w:r>
      <w:r w:rsidRPr="008D3D4E">
        <w:rPr>
          <w:rFonts w:ascii="Calibri Light" w:hAnsi="Calibri Light" w:cs="Calibri Light"/>
          <w:sz w:val="22"/>
          <w:szCs w:val="22"/>
        </w:rPr>
        <w:t>sur</w:t>
      </w:r>
      <w:r w:rsidRPr="008D3D4E">
        <w:rPr>
          <w:rFonts w:ascii="Calibri Light" w:hAnsi="Calibri Light" w:cs="Calibri Light"/>
          <w:spacing w:val="-1"/>
          <w:sz w:val="22"/>
          <w:szCs w:val="22"/>
        </w:rPr>
        <w:t xml:space="preserve"> </w:t>
      </w:r>
      <w:r w:rsidRPr="008D3D4E">
        <w:rPr>
          <w:rFonts w:ascii="Calibri Light" w:hAnsi="Calibri Light" w:cs="Calibri Light"/>
          <w:sz w:val="22"/>
          <w:szCs w:val="22"/>
        </w:rPr>
        <w:t>la</w:t>
      </w:r>
      <w:r w:rsidRPr="008D3D4E">
        <w:rPr>
          <w:rFonts w:ascii="Calibri Light" w:hAnsi="Calibri Light" w:cs="Calibri Light"/>
          <w:spacing w:val="-4"/>
          <w:sz w:val="22"/>
          <w:szCs w:val="22"/>
        </w:rPr>
        <w:t xml:space="preserve"> </w:t>
      </w:r>
      <w:r w:rsidRPr="008D3D4E">
        <w:rPr>
          <w:rFonts w:ascii="Calibri Light" w:hAnsi="Calibri Light" w:cs="Calibri Light"/>
          <w:sz w:val="22"/>
          <w:szCs w:val="22"/>
        </w:rPr>
        <w:t>performance</w:t>
      </w:r>
      <w:r w:rsidRPr="008D3D4E">
        <w:rPr>
          <w:rFonts w:ascii="Calibri Light" w:hAnsi="Calibri Light" w:cs="Calibri Light"/>
          <w:spacing w:val="-2"/>
          <w:sz w:val="22"/>
          <w:szCs w:val="22"/>
        </w:rPr>
        <w:t xml:space="preserve"> </w:t>
      </w:r>
      <w:r w:rsidRPr="008D3D4E">
        <w:rPr>
          <w:rFonts w:ascii="Calibri Light" w:hAnsi="Calibri Light" w:cs="Calibri Light"/>
          <w:sz w:val="22"/>
          <w:szCs w:val="22"/>
        </w:rPr>
        <w:t>économique</w:t>
      </w:r>
      <w:r w:rsidRPr="008D3D4E">
        <w:rPr>
          <w:rFonts w:ascii="Calibri Light" w:hAnsi="Calibri Light" w:cs="Calibri Light"/>
          <w:spacing w:val="-4"/>
          <w:sz w:val="22"/>
          <w:szCs w:val="22"/>
        </w:rPr>
        <w:t xml:space="preserve"> </w:t>
      </w:r>
      <w:r w:rsidRPr="008D3D4E">
        <w:rPr>
          <w:rFonts w:ascii="Calibri Light" w:hAnsi="Calibri Light" w:cs="Calibri Light"/>
          <w:sz w:val="22"/>
          <w:szCs w:val="22"/>
        </w:rPr>
        <w:t>et</w:t>
      </w:r>
      <w:r w:rsidRPr="008D3D4E">
        <w:rPr>
          <w:rFonts w:ascii="Calibri Light" w:hAnsi="Calibri Light" w:cs="Calibri Light"/>
          <w:spacing w:val="-3"/>
          <w:sz w:val="22"/>
          <w:szCs w:val="22"/>
        </w:rPr>
        <w:t xml:space="preserve"> </w:t>
      </w:r>
      <w:r w:rsidRPr="008D3D4E">
        <w:rPr>
          <w:rFonts w:ascii="Calibri Light" w:hAnsi="Calibri Light" w:cs="Calibri Light"/>
          <w:sz w:val="22"/>
          <w:szCs w:val="22"/>
        </w:rPr>
        <w:t>environnementale</w:t>
      </w:r>
      <w:r w:rsidRPr="008D3D4E">
        <w:rPr>
          <w:rFonts w:ascii="Calibri Light" w:hAnsi="Calibri Light" w:cs="Calibri Light"/>
          <w:spacing w:val="-2"/>
          <w:sz w:val="22"/>
          <w:szCs w:val="22"/>
        </w:rPr>
        <w:t xml:space="preserve"> </w:t>
      </w:r>
      <w:r w:rsidRPr="008D3D4E">
        <w:rPr>
          <w:rFonts w:ascii="Calibri Light" w:hAnsi="Calibri Light" w:cs="Calibri Light"/>
          <w:sz w:val="22"/>
          <w:szCs w:val="22"/>
        </w:rPr>
        <w:t>des</w:t>
      </w:r>
      <w:r w:rsidRPr="008D3D4E">
        <w:rPr>
          <w:rFonts w:ascii="Calibri Light" w:hAnsi="Calibri Light" w:cs="Calibri Light"/>
          <w:spacing w:val="-1"/>
          <w:sz w:val="22"/>
          <w:szCs w:val="22"/>
        </w:rPr>
        <w:t xml:space="preserve"> </w:t>
      </w:r>
      <w:r w:rsidRPr="008D3D4E">
        <w:rPr>
          <w:rFonts w:ascii="Calibri Light" w:hAnsi="Calibri Light" w:cs="Calibri Light"/>
          <w:sz w:val="22"/>
          <w:szCs w:val="22"/>
        </w:rPr>
        <w:t>entreprises</w:t>
      </w:r>
      <w:r w:rsidRPr="008D3D4E">
        <w:rPr>
          <w:rFonts w:ascii="Calibri Light" w:hAnsi="Calibri Light" w:cs="Calibri Light"/>
          <w:spacing w:val="-4"/>
          <w:sz w:val="22"/>
          <w:szCs w:val="22"/>
        </w:rPr>
        <w:t xml:space="preserve"> </w:t>
      </w:r>
      <w:r w:rsidRPr="008D3D4E">
        <w:rPr>
          <w:rFonts w:ascii="Calibri Light" w:hAnsi="Calibri Light" w:cs="Calibri Light"/>
          <w:sz w:val="22"/>
          <w:szCs w:val="22"/>
        </w:rPr>
        <w:t>françaises</w:t>
      </w:r>
      <w:r w:rsidRPr="008D3D4E">
        <w:rPr>
          <w:rFonts w:ascii="Calibri Light" w:hAnsi="Calibri Light" w:cs="Calibri Light"/>
          <w:spacing w:val="-2"/>
          <w:sz w:val="22"/>
          <w:szCs w:val="22"/>
        </w:rPr>
        <w:t xml:space="preserve"> </w:t>
      </w:r>
      <w:r w:rsidRPr="008D3D4E">
        <w:rPr>
          <w:rFonts w:ascii="Calibri Light" w:hAnsi="Calibri Light" w:cs="Calibri Light"/>
          <w:sz w:val="22"/>
          <w:szCs w:val="22"/>
        </w:rPr>
        <w:t>du</w:t>
      </w:r>
      <w:r w:rsidRPr="008D3D4E">
        <w:rPr>
          <w:rFonts w:ascii="Calibri Light" w:hAnsi="Calibri Light" w:cs="Calibri Light"/>
          <w:spacing w:val="1"/>
          <w:sz w:val="22"/>
          <w:szCs w:val="22"/>
        </w:rPr>
        <w:t xml:space="preserve"> </w:t>
      </w:r>
      <w:r w:rsidRPr="008D3D4E">
        <w:rPr>
          <w:rFonts w:ascii="Calibri Light" w:hAnsi="Calibri Light" w:cs="Calibri Light"/>
          <w:sz w:val="22"/>
          <w:szCs w:val="22"/>
        </w:rPr>
        <w:t>secteur</w:t>
      </w:r>
    </w:p>
    <w:p w:rsidR="008D3D4E" w:rsidRPr="008D3D4E" w:rsidRDefault="008D3D4E" w:rsidP="008D3D4E">
      <w:pPr>
        <w:ind w:right="259"/>
        <w:jc w:val="right"/>
        <w:rPr>
          <w:rFonts w:ascii="Calibri Light" w:hAnsi="Calibri Light" w:cs="Calibri Light"/>
          <w:sz w:val="22"/>
          <w:szCs w:val="22"/>
        </w:rPr>
      </w:pPr>
      <w:proofErr w:type="gramStart"/>
      <w:r w:rsidRPr="008D3D4E">
        <w:rPr>
          <w:rFonts w:ascii="Calibri Light" w:hAnsi="Calibri Light" w:cs="Calibri Light"/>
          <w:sz w:val="22"/>
          <w:szCs w:val="22"/>
        </w:rPr>
        <w:t>manufacturier</w:t>
      </w:r>
      <w:proofErr w:type="gramEnd"/>
      <w:r w:rsidRPr="008D3D4E">
        <w:rPr>
          <w:rFonts w:ascii="Calibri Light" w:hAnsi="Calibri Light" w:cs="Calibri Light"/>
          <w:sz w:val="22"/>
          <w:szCs w:val="22"/>
        </w:rPr>
        <w:t xml:space="preserve"> »,</w:t>
      </w:r>
      <w:r w:rsidRPr="008D3D4E">
        <w:rPr>
          <w:rFonts w:ascii="Calibri Light" w:hAnsi="Calibri Light" w:cs="Calibri Light"/>
          <w:spacing w:val="-3"/>
          <w:sz w:val="22"/>
          <w:szCs w:val="22"/>
        </w:rPr>
        <w:t xml:space="preserve"> </w:t>
      </w:r>
      <w:r w:rsidRPr="008D3D4E">
        <w:rPr>
          <w:rFonts w:ascii="Calibri Light" w:hAnsi="Calibri Light" w:cs="Calibri Light"/>
          <w:i/>
          <w:sz w:val="22"/>
          <w:szCs w:val="22"/>
        </w:rPr>
        <w:t>OCDE,</w:t>
      </w:r>
      <w:r w:rsidRPr="008D3D4E">
        <w:rPr>
          <w:rFonts w:ascii="Calibri Light" w:hAnsi="Calibri Light" w:cs="Calibri Light"/>
          <w:i/>
          <w:spacing w:val="-3"/>
          <w:sz w:val="22"/>
          <w:szCs w:val="22"/>
        </w:rPr>
        <w:t xml:space="preserve"> </w:t>
      </w:r>
      <w:r w:rsidRPr="008D3D4E">
        <w:rPr>
          <w:rFonts w:ascii="Calibri Light" w:hAnsi="Calibri Light" w:cs="Calibri Light"/>
          <w:sz w:val="22"/>
          <w:szCs w:val="22"/>
        </w:rPr>
        <w:t>n°154,</w:t>
      </w:r>
      <w:r w:rsidRPr="008D3D4E">
        <w:rPr>
          <w:rFonts w:ascii="Calibri Light" w:hAnsi="Calibri Light" w:cs="Calibri Light"/>
          <w:spacing w:val="-4"/>
          <w:sz w:val="22"/>
          <w:szCs w:val="22"/>
        </w:rPr>
        <w:t xml:space="preserve"> </w:t>
      </w:r>
      <w:r w:rsidRPr="008D3D4E">
        <w:rPr>
          <w:rFonts w:ascii="Calibri Light" w:hAnsi="Calibri Light" w:cs="Calibri Light"/>
          <w:sz w:val="22"/>
          <w:szCs w:val="22"/>
        </w:rPr>
        <w:t>janvier</w:t>
      </w:r>
      <w:r w:rsidRPr="008D3D4E">
        <w:rPr>
          <w:rFonts w:ascii="Calibri Light" w:hAnsi="Calibri Light" w:cs="Calibri Light"/>
          <w:spacing w:val="-1"/>
          <w:sz w:val="22"/>
          <w:szCs w:val="22"/>
        </w:rPr>
        <w:t xml:space="preserve"> </w:t>
      </w:r>
      <w:r w:rsidRPr="008D3D4E">
        <w:rPr>
          <w:rFonts w:ascii="Calibri Light" w:hAnsi="Calibri Light" w:cs="Calibri Light"/>
          <w:sz w:val="22"/>
          <w:szCs w:val="22"/>
        </w:rPr>
        <w:t>2020.</w:t>
      </w:r>
    </w:p>
    <w:p w:rsidR="008D3D4E" w:rsidRPr="008D3D4E" w:rsidRDefault="008D3D4E" w:rsidP="008D3D4E">
      <w:pPr>
        <w:pStyle w:val="Corpsdetexte"/>
        <w:spacing w:before="8"/>
        <w:rPr>
          <w:rFonts w:ascii="Calibri Light" w:hAnsi="Calibri Light" w:cs="Calibri Light"/>
          <w:sz w:val="22"/>
          <w:szCs w:val="22"/>
        </w:rPr>
      </w:pPr>
    </w:p>
    <w:p w:rsidR="008D3D4E" w:rsidRPr="008D3D4E" w:rsidRDefault="008D3D4E" w:rsidP="008D3D4E">
      <w:pPr>
        <w:ind w:left="388"/>
        <w:rPr>
          <w:rFonts w:ascii="Calibri Light" w:hAnsi="Calibri Light" w:cs="Calibri Light"/>
          <w:sz w:val="22"/>
          <w:szCs w:val="22"/>
        </w:rPr>
      </w:pPr>
      <w:r w:rsidRPr="008D3D4E">
        <w:rPr>
          <w:rFonts w:ascii="Calibri Light" w:hAnsi="Calibri Light" w:cs="Calibri Light"/>
          <w:position w:val="2"/>
          <w:sz w:val="22"/>
          <w:szCs w:val="22"/>
        </w:rPr>
        <w:t>1</w:t>
      </w:r>
      <w:r w:rsidRPr="008D3D4E">
        <w:rPr>
          <w:rFonts w:ascii="Calibri Light" w:hAnsi="Calibri Light" w:cs="Calibri Light"/>
          <w:spacing w:val="-1"/>
          <w:position w:val="2"/>
          <w:sz w:val="22"/>
          <w:szCs w:val="22"/>
        </w:rPr>
        <w:t xml:space="preserve"> </w:t>
      </w:r>
      <w:r w:rsidRPr="008D3D4E">
        <w:rPr>
          <w:rFonts w:ascii="Calibri Light" w:hAnsi="Calibri Light" w:cs="Calibri Light"/>
          <w:position w:val="2"/>
          <w:sz w:val="22"/>
          <w:szCs w:val="22"/>
        </w:rPr>
        <w:t>:</w:t>
      </w:r>
      <w:r w:rsidRPr="008D3D4E">
        <w:rPr>
          <w:rFonts w:ascii="Calibri Light" w:hAnsi="Calibri Light" w:cs="Calibri Light"/>
          <w:spacing w:val="-2"/>
          <w:position w:val="2"/>
          <w:sz w:val="22"/>
          <w:szCs w:val="22"/>
        </w:rPr>
        <w:t xml:space="preserve"> </w:t>
      </w:r>
      <w:r w:rsidRPr="008D3D4E">
        <w:rPr>
          <w:rFonts w:ascii="Calibri Light" w:hAnsi="Calibri Light" w:cs="Calibri Light"/>
          <w:position w:val="2"/>
          <w:sz w:val="22"/>
          <w:szCs w:val="22"/>
        </w:rPr>
        <w:t>CO</w:t>
      </w:r>
      <w:r w:rsidRPr="008D3D4E">
        <w:rPr>
          <w:rFonts w:ascii="Calibri Light" w:hAnsi="Calibri Light" w:cs="Calibri Light"/>
          <w:sz w:val="22"/>
          <w:szCs w:val="22"/>
        </w:rPr>
        <w:t>2</w:t>
      </w:r>
      <w:r w:rsidRPr="008D3D4E">
        <w:rPr>
          <w:rFonts w:ascii="Calibri Light" w:hAnsi="Calibri Light" w:cs="Calibri Light"/>
          <w:spacing w:val="-2"/>
          <w:sz w:val="22"/>
          <w:szCs w:val="22"/>
        </w:rPr>
        <w:t xml:space="preserve"> </w:t>
      </w:r>
      <w:r w:rsidRPr="008D3D4E">
        <w:rPr>
          <w:rFonts w:ascii="Calibri Light" w:hAnsi="Calibri Light" w:cs="Calibri Light"/>
          <w:sz w:val="22"/>
          <w:szCs w:val="22"/>
        </w:rPr>
        <w:t>:</w:t>
      </w:r>
      <w:r w:rsidRPr="008D3D4E">
        <w:rPr>
          <w:rFonts w:ascii="Calibri Light" w:hAnsi="Calibri Light" w:cs="Calibri Light"/>
          <w:spacing w:val="-2"/>
          <w:sz w:val="22"/>
          <w:szCs w:val="22"/>
        </w:rPr>
        <w:t xml:space="preserve"> </w:t>
      </w:r>
      <w:r w:rsidRPr="008D3D4E">
        <w:rPr>
          <w:rFonts w:ascii="Calibri Light" w:hAnsi="Calibri Light" w:cs="Calibri Light"/>
          <w:position w:val="2"/>
          <w:sz w:val="22"/>
          <w:szCs w:val="22"/>
        </w:rPr>
        <w:t>Dioxyde de</w:t>
      </w:r>
      <w:r w:rsidRPr="008D3D4E">
        <w:rPr>
          <w:rFonts w:ascii="Calibri Light" w:hAnsi="Calibri Light" w:cs="Calibri Light"/>
          <w:spacing w:val="-1"/>
          <w:position w:val="2"/>
          <w:sz w:val="22"/>
          <w:szCs w:val="22"/>
        </w:rPr>
        <w:t xml:space="preserve"> </w:t>
      </w:r>
      <w:r w:rsidRPr="008D3D4E">
        <w:rPr>
          <w:rFonts w:ascii="Calibri Light" w:hAnsi="Calibri Light" w:cs="Calibri Light"/>
          <w:position w:val="2"/>
          <w:sz w:val="22"/>
          <w:szCs w:val="22"/>
        </w:rPr>
        <w:t>carbone, principal gaz</w:t>
      </w:r>
      <w:r w:rsidRPr="008D3D4E">
        <w:rPr>
          <w:rFonts w:ascii="Calibri Light" w:hAnsi="Calibri Light" w:cs="Calibri Light"/>
          <w:spacing w:val="-3"/>
          <w:position w:val="2"/>
          <w:sz w:val="22"/>
          <w:szCs w:val="22"/>
        </w:rPr>
        <w:t xml:space="preserve"> </w:t>
      </w:r>
      <w:r w:rsidRPr="008D3D4E">
        <w:rPr>
          <w:rFonts w:ascii="Calibri Light" w:hAnsi="Calibri Light" w:cs="Calibri Light"/>
          <w:position w:val="2"/>
          <w:sz w:val="22"/>
          <w:szCs w:val="22"/>
        </w:rPr>
        <w:t>à</w:t>
      </w:r>
      <w:r w:rsidRPr="008D3D4E">
        <w:rPr>
          <w:rFonts w:ascii="Calibri Light" w:hAnsi="Calibri Light" w:cs="Calibri Light"/>
          <w:spacing w:val="-3"/>
          <w:position w:val="2"/>
          <w:sz w:val="22"/>
          <w:szCs w:val="22"/>
        </w:rPr>
        <w:t xml:space="preserve"> </w:t>
      </w:r>
      <w:r w:rsidRPr="008D3D4E">
        <w:rPr>
          <w:rFonts w:ascii="Calibri Light" w:hAnsi="Calibri Light" w:cs="Calibri Light"/>
          <w:position w:val="2"/>
          <w:sz w:val="22"/>
          <w:szCs w:val="22"/>
        </w:rPr>
        <w:t>effet</w:t>
      </w:r>
      <w:r w:rsidRPr="008D3D4E">
        <w:rPr>
          <w:rFonts w:ascii="Calibri Light" w:hAnsi="Calibri Light" w:cs="Calibri Light"/>
          <w:spacing w:val="-1"/>
          <w:position w:val="2"/>
          <w:sz w:val="22"/>
          <w:szCs w:val="22"/>
        </w:rPr>
        <w:t xml:space="preserve"> </w:t>
      </w:r>
      <w:r w:rsidRPr="008D3D4E">
        <w:rPr>
          <w:rFonts w:ascii="Calibri Light" w:hAnsi="Calibri Light" w:cs="Calibri Light"/>
          <w:position w:val="2"/>
          <w:sz w:val="22"/>
          <w:szCs w:val="22"/>
        </w:rPr>
        <w:t>de</w:t>
      </w:r>
      <w:r w:rsidRPr="008D3D4E">
        <w:rPr>
          <w:rFonts w:ascii="Calibri Light" w:hAnsi="Calibri Light" w:cs="Calibri Light"/>
          <w:spacing w:val="-1"/>
          <w:position w:val="2"/>
          <w:sz w:val="22"/>
          <w:szCs w:val="22"/>
        </w:rPr>
        <w:t xml:space="preserve"> </w:t>
      </w:r>
      <w:r w:rsidRPr="008D3D4E">
        <w:rPr>
          <w:rFonts w:ascii="Calibri Light" w:hAnsi="Calibri Light" w:cs="Calibri Light"/>
          <w:position w:val="2"/>
          <w:sz w:val="22"/>
          <w:szCs w:val="22"/>
        </w:rPr>
        <w:t>serre.</w:t>
      </w:r>
    </w:p>
    <w:p w:rsidR="008D3D4E" w:rsidRDefault="008D3D4E" w:rsidP="008D3D4E">
      <w:pPr>
        <w:pStyle w:val="Corpsdetexte"/>
        <w:spacing w:before="2"/>
      </w:pPr>
    </w:p>
    <w:p w:rsidR="008D3D4E" w:rsidRPr="008D3D4E" w:rsidRDefault="008D3D4E" w:rsidP="008D3D4E">
      <w:pPr>
        <w:pStyle w:val="Titre11"/>
        <w:jc w:val="left"/>
        <w:rPr>
          <w:rFonts w:ascii="Calibri Light" w:hAnsi="Calibri Light" w:cs="Calibri Light"/>
          <w:sz w:val="28"/>
          <w:szCs w:val="28"/>
        </w:rPr>
      </w:pPr>
      <w:r w:rsidRPr="008D3D4E">
        <w:rPr>
          <w:rFonts w:ascii="Calibri Light" w:hAnsi="Calibri Light" w:cs="Calibri Light"/>
          <w:sz w:val="28"/>
          <w:szCs w:val="28"/>
        </w:rPr>
        <w:t>Questions</w:t>
      </w:r>
      <w:r w:rsidRPr="008D3D4E">
        <w:rPr>
          <w:rFonts w:ascii="Calibri Light" w:hAnsi="Calibri Light" w:cs="Calibri Light"/>
          <w:spacing w:val="-2"/>
          <w:sz w:val="28"/>
          <w:szCs w:val="28"/>
        </w:rPr>
        <w:t xml:space="preserve"> </w:t>
      </w:r>
      <w:r w:rsidRPr="008D3D4E">
        <w:rPr>
          <w:rFonts w:ascii="Calibri Light" w:hAnsi="Calibri Light" w:cs="Calibri Light"/>
          <w:sz w:val="28"/>
          <w:szCs w:val="28"/>
        </w:rPr>
        <w:t>:</w:t>
      </w:r>
    </w:p>
    <w:p w:rsidR="008D3D4E" w:rsidRPr="008D3D4E" w:rsidRDefault="008D3D4E" w:rsidP="008D3D4E">
      <w:pPr>
        <w:pStyle w:val="Paragraphedeliste"/>
        <w:widowControl w:val="0"/>
        <w:numPr>
          <w:ilvl w:val="0"/>
          <w:numId w:val="33"/>
        </w:numPr>
        <w:tabs>
          <w:tab w:val="left" w:pos="1537"/>
        </w:tabs>
        <w:autoSpaceDE w:val="0"/>
        <w:autoSpaceDN w:val="0"/>
        <w:ind w:right="258"/>
        <w:contextualSpacing w:val="0"/>
        <w:jc w:val="both"/>
        <w:rPr>
          <w:rFonts w:ascii="Calibri Light" w:hAnsi="Calibri Light" w:cs="Calibri Light"/>
          <w:i/>
          <w:sz w:val="28"/>
          <w:szCs w:val="28"/>
        </w:rPr>
      </w:pPr>
      <w:r w:rsidRPr="008D3D4E">
        <w:rPr>
          <w:rFonts w:ascii="Calibri Light" w:hAnsi="Calibri Light" w:cs="Calibri Light"/>
          <w:sz w:val="28"/>
          <w:szCs w:val="28"/>
        </w:rPr>
        <w:t>À l’aide des données du document, vous comparerez l’impact qu’aurait une hausse</w:t>
      </w:r>
      <w:r w:rsidRPr="008D3D4E">
        <w:rPr>
          <w:rFonts w:ascii="Calibri Light" w:hAnsi="Calibri Light" w:cs="Calibri Light"/>
          <w:spacing w:val="1"/>
          <w:sz w:val="28"/>
          <w:szCs w:val="28"/>
        </w:rPr>
        <w:t xml:space="preserve"> </w:t>
      </w:r>
      <w:r w:rsidRPr="008D3D4E">
        <w:rPr>
          <w:rFonts w:ascii="Calibri Light" w:hAnsi="Calibri Light" w:cs="Calibri Light"/>
          <w:spacing w:val="-1"/>
          <w:position w:val="1"/>
          <w:sz w:val="28"/>
          <w:szCs w:val="28"/>
        </w:rPr>
        <w:t>de</w:t>
      </w:r>
      <w:r w:rsidRPr="008D3D4E">
        <w:rPr>
          <w:rFonts w:ascii="Calibri Light" w:hAnsi="Calibri Light" w:cs="Calibri Light"/>
          <w:spacing w:val="-16"/>
          <w:position w:val="1"/>
          <w:sz w:val="28"/>
          <w:szCs w:val="28"/>
        </w:rPr>
        <w:t xml:space="preserve"> </w:t>
      </w:r>
      <w:r w:rsidRPr="008D3D4E">
        <w:rPr>
          <w:rFonts w:ascii="Calibri Light" w:hAnsi="Calibri Light" w:cs="Calibri Light"/>
          <w:spacing w:val="-1"/>
          <w:position w:val="1"/>
          <w:sz w:val="28"/>
          <w:szCs w:val="28"/>
        </w:rPr>
        <w:t>la</w:t>
      </w:r>
      <w:r w:rsidRPr="008D3D4E">
        <w:rPr>
          <w:rFonts w:ascii="Calibri Light" w:hAnsi="Calibri Light" w:cs="Calibri Light"/>
          <w:spacing w:val="-16"/>
          <w:position w:val="1"/>
          <w:sz w:val="28"/>
          <w:szCs w:val="28"/>
        </w:rPr>
        <w:t xml:space="preserve"> </w:t>
      </w:r>
      <w:r w:rsidRPr="008D3D4E">
        <w:rPr>
          <w:rFonts w:ascii="Calibri Light" w:hAnsi="Calibri Light" w:cs="Calibri Light"/>
          <w:spacing w:val="-1"/>
          <w:position w:val="1"/>
          <w:sz w:val="28"/>
          <w:szCs w:val="28"/>
        </w:rPr>
        <w:t>taxe</w:t>
      </w:r>
      <w:r w:rsidRPr="008D3D4E">
        <w:rPr>
          <w:rFonts w:ascii="Calibri Light" w:hAnsi="Calibri Light" w:cs="Calibri Light"/>
          <w:spacing w:val="-15"/>
          <w:position w:val="1"/>
          <w:sz w:val="28"/>
          <w:szCs w:val="28"/>
        </w:rPr>
        <w:t xml:space="preserve"> </w:t>
      </w:r>
      <w:r w:rsidRPr="008D3D4E">
        <w:rPr>
          <w:rFonts w:ascii="Calibri Light" w:hAnsi="Calibri Light" w:cs="Calibri Light"/>
          <w:spacing w:val="-1"/>
          <w:position w:val="1"/>
          <w:sz w:val="28"/>
          <w:szCs w:val="28"/>
        </w:rPr>
        <w:t>carbone</w:t>
      </w:r>
      <w:r w:rsidRPr="008D3D4E">
        <w:rPr>
          <w:rFonts w:ascii="Calibri Light" w:hAnsi="Calibri Light" w:cs="Calibri Light"/>
          <w:spacing w:val="-16"/>
          <w:position w:val="1"/>
          <w:sz w:val="28"/>
          <w:szCs w:val="28"/>
        </w:rPr>
        <w:t xml:space="preserve"> </w:t>
      </w:r>
      <w:r w:rsidRPr="008D3D4E">
        <w:rPr>
          <w:rFonts w:ascii="Calibri Light" w:hAnsi="Calibri Light" w:cs="Calibri Light"/>
          <w:spacing w:val="-1"/>
          <w:position w:val="1"/>
          <w:sz w:val="28"/>
          <w:szCs w:val="28"/>
        </w:rPr>
        <w:t>sur</w:t>
      </w:r>
      <w:r w:rsidRPr="008D3D4E">
        <w:rPr>
          <w:rFonts w:ascii="Calibri Light" w:hAnsi="Calibri Light" w:cs="Calibri Light"/>
          <w:spacing w:val="-17"/>
          <w:position w:val="1"/>
          <w:sz w:val="28"/>
          <w:szCs w:val="28"/>
        </w:rPr>
        <w:t xml:space="preserve"> </w:t>
      </w:r>
      <w:r w:rsidRPr="008D3D4E">
        <w:rPr>
          <w:rFonts w:ascii="Calibri Light" w:hAnsi="Calibri Light" w:cs="Calibri Light"/>
          <w:spacing w:val="-1"/>
          <w:position w:val="1"/>
          <w:sz w:val="28"/>
          <w:szCs w:val="28"/>
        </w:rPr>
        <w:t>le</w:t>
      </w:r>
      <w:r w:rsidRPr="008D3D4E">
        <w:rPr>
          <w:rFonts w:ascii="Calibri Light" w:hAnsi="Calibri Light" w:cs="Calibri Light"/>
          <w:spacing w:val="-15"/>
          <w:position w:val="1"/>
          <w:sz w:val="28"/>
          <w:szCs w:val="28"/>
        </w:rPr>
        <w:t xml:space="preserve"> </w:t>
      </w:r>
      <w:r w:rsidRPr="008D3D4E">
        <w:rPr>
          <w:rFonts w:ascii="Calibri Light" w:hAnsi="Calibri Light" w:cs="Calibri Light"/>
          <w:spacing w:val="-1"/>
          <w:position w:val="1"/>
          <w:sz w:val="28"/>
          <w:szCs w:val="28"/>
        </w:rPr>
        <w:t>coût</w:t>
      </w:r>
      <w:r w:rsidRPr="008D3D4E">
        <w:rPr>
          <w:rFonts w:ascii="Calibri Light" w:hAnsi="Calibri Light" w:cs="Calibri Light"/>
          <w:spacing w:val="-19"/>
          <w:position w:val="1"/>
          <w:sz w:val="28"/>
          <w:szCs w:val="28"/>
        </w:rPr>
        <w:t xml:space="preserve"> </w:t>
      </w:r>
      <w:r w:rsidRPr="008D3D4E">
        <w:rPr>
          <w:rFonts w:ascii="Calibri Light" w:hAnsi="Calibri Light" w:cs="Calibri Light"/>
          <w:spacing w:val="-1"/>
          <w:position w:val="1"/>
          <w:sz w:val="28"/>
          <w:szCs w:val="28"/>
        </w:rPr>
        <w:t>de</w:t>
      </w:r>
      <w:r w:rsidRPr="008D3D4E">
        <w:rPr>
          <w:rFonts w:ascii="Calibri Light" w:hAnsi="Calibri Light" w:cs="Calibri Light"/>
          <w:spacing w:val="-16"/>
          <w:position w:val="1"/>
          <w:sz w:val="28"/>
          <w:szCs w:val="28"/>
        </w:rPr>
        <w:t xml:space="preserve"> </w:t>
      </w:r>
      <w:r w:rsidRPr="008D3D4E">
        <w:rPr>
          <w:rFonts w:ascii="Calibri Light" w:hAnsi="Calibri Light" w:cs="Calibri Light"/>
          <w:spacing w:val="-1"/>
          <w:position w:val="1"/>
          <w:sz w:val="28"/>
          <w:szCs w:val="28"/>
        </w:rPr>
        <w:t>l’énergie</w:t>
      </w:r>
      <w:r w:rsidRPr="008D3D4E">
        <w:rPr>
          <w:rFonts w:ascii="Calibri Light" w:hAnsi="Calibri Light" w:cs="Calibri Light"/>
          <w:spacing w:val="-11"/>
          <w:position w:val="1"/>
          <w:sz w:val="28"/>
          <w:szCs w:val="28"/>
        </w:rPr>
        <w:t xml:space="preserve"> </w:t>
      </w:r>
      <w:r w:rsidRPr="008D3D4E">
        <w:rPr>
          <w:rFonts w:ascii="Calibri Light" w:hAnsi="Calibri Light" w:cs="Calibri Light"/>
          <w:position w:val="1"/>
          <w:sz w:val="28"/>
          <w:szCs w:val="28"/>
        </w:rPr>
        <w:t>et</w:t>
      </w:r>
      <w:r w:rsidRPr="008D3D4E">
        <w:rPr>
          <w:rFonts w:ascii="Calibri Light" w:hAnsi="Calibri Light" w:cs="Calibri Light"/>
          <w:spacing w:val="-16"/>
          <w:position w:val="1"/>
          <w:sz w:val="28"/>
          <w:szCs w:val="28"/>
        </w:rPr>
        <w:t xml:space="preserve"> </w:t>
      </w:r>
      <w:r w:rsidRPr="008D3D4E">
        <w:rPr>
          <w:rFonts w:ascii="Calibri Light" w:hAnsi="Calibri Light" w:cs="Calibri Light"/>
          <w:position w:val="1"/>
          <w:sz w:val="28"/>
          <w:szCs w:val="28"/>
        </w:rPr>
        <w:t>sur</w:t>
      </w:r>
      <w:r w:rsidRPr="008D3D4E">
        <w:rPr>
          <w:rFonts w:ascii="Calibri Light" w:hAnsi="Calibri Light" w:cs="Calibri Light"/>
          <w:spacing w:val="-17"/>
          <w:position w:val="1"/>
          <w:sz w:val="28"/>
          <w:szCs w:val="28"/>
        </w:rPr>
        <w:t xml:space="preserve"> </w:t>
      </w:r>
      <w:r w:rsidRPr="008D3D4E">
        <w:rPr>
          <w:rFonts w:ascii="Calibri Light" w:hAnsi="Calibri Light" w:cs="Calibri Light"/>
          <w:position w:val="1"/>
          <w:sz w:val="28"/>
          <w:szCs w:val="28"/>
        </w:rPr>
        <w:t>les</w:t>
      </w:r>
      <w:r w:rsidRPr="008D3D4E">
        <w:rPr>
          <w:rFonts w:ascii="Calibri Light" w:hAnsi="Calibri Light" w:cs="Calibri Light"/>
          <w:spacing w:val="-15"/>
          <w:position w:val="1"/>
          <w:sz w:val="28"/>
          <w:szCs w:val="28"/>
        </w:rPr>
        <w:t xml:space="preserve"> </w:t>
      </w:r>
      <w:r w:rsidRPr="008D3D4E">
        <w:rPr>
          <w:rFonts w:ascii="Calibri Light" w:hAnsi="Calibri Light" w:cs="Calibri Light"/>
          <w:position w:val="1"/>
          <w:sz w:val="28"/>
          <w:szCs w:val="28"/>
        </w:rPr>
        <w:t>émissions</w:t>
      </w:r>
      <w:r w:rsidRPr="008D3D4E">
        <w:rPr>
          <w:rFonts w:ascii="Calibri Light" w:hAnsi="Calibri Light" w:cs="Calibri Light"/>
          <w:spacing w:val="-17"/>
          <w:position w:val="1"/>
          <w:sz w:val="28"/>
          <w:szCs w:val="28"/>
        </w:rPr>
        <w:t xml:space="preserve"> </w:t>
      </w:r>
      <w:r w:rsidRPr="008D3D4E">
        <w:rPr>
          <w:rFonts w:ascii="Calibri Light" w:hAnsi="Calibri Light" w:cs="Calibri Light"/>
          <w:position w:val="1"/>
          <w:sz w:val="28"/>
          <w:szCs w:val="28"/>
        </w:rPr>
        <w:t>de</w:t>
      </w:r>
      <w:r w:rsidRPr="008D3D4E">
        <w:rPr>
          <w:rFonts w:ascii="Calibri Light" w:hAnsi="Calibri Light" w:cs="Calibri Light"/>
          <w:spacing w:val="-18"/>
          <w:position w:val="1"/>
          <w:sz w:val="28"/>
          <w:szCs w:val="28"/>
        </w:rPr>
        <w:t xml:space="preserve"> </w:t>
      </w:r>
      <w:r w:rsidRPr="008D3D4E">
        <w:rPr>
          <w:rFonts w:ascii="Calibri Light" w:hAnsi="Calibri Light" w:cs="Calibri Light"/>
          <w:position w:val="1"/>
          <w:sz w:val="28"/>
          <w:szCs w:val="28"/>
        </w:rPr>
        <w:t>CO</w:t>
      </w:r>
      <w:r w:rsidRPr="008D3D4E">
        <w:rPr>
          <w:rFonts w:ascii="Calibri Light" w:hAnsi="Calibri Light" w:cs="Calibri Light"/>
          <w:sz w:val="28"/>
          <w:szCs w:val="28"/>
        </w:rPr>
        <w:t>2</w:t>
      </w:r>
      <w:r w:rsidRPr="008D3D4E">
        <w:rPr>
          <w:rFonts w:ascii="Calibri Light" w:hAnsi="Calibri Light" w:cs="Calibri Light"/>
          <w:spacing w:val="6"/>
          <w:sz w:val="28"/>
          <w:szCs w:val="28"/>
        </w:rPr>
        <w:t xml:space="preserve"> </w:t>
      </w:r>
      <w:r w:rsidRPr="008D3D4E">
        <w:rPr>
          <w:rFonts w:ascii="Calibri Light" w:hAnsi="Calibri Light" w:cs="Calibri Light"/>
          <w:position w:val="1"/>
          <w:sz w:val="28"/>
          <w:szCs w:val="28"/>
        </w:rPr>
        <w:t>des</w:t>
      </w:r>
      <w:r w:rsidRPr="008D3D4E">
        <w:rPr>
          <w:rFonts w:ascii="Calibri Light" w:hAnsi="Calibri Light" w:cs="Calibri Light"/>
          <w:spacing w:val="-17"/>
          <w:position w:val="1"/>
          <w:sz w:val="28"/>
          <w:szCs w:val="28"/>
        </w:rPr>
        <w:t xml:space="preserve"> </w:t>
      </w:r>
      <w:r w:rsidRPr="008D3D4E">
        <w:rPr>
          <w:rFonts w:ascii="Calibri Light" w:hAnsi="Calibri Light" w:cs="Calibri Light"/>
          <w:position w:val="1"/>
          <w:sz w:val="28"/>
          <w:szCs w:val="28"/>
        </w:rPr>
        <w:t>entreprises</w:t>
      </w:r>
      <w:r w:rsidRPr="008D3D4E">
        <w:rPr>
          <w:rFonts w:ascii="Calibri Light" w:hAnsi="Calibri Light" w:cs="Calibri Light"/>
          <w:spacing w:val="-64"/>
          <w:position w:val="1"/>
          <w:sz w:val="28"/>
          <w:szCs w:val="28"/>
        </w:rPr>
        <w:t xml:space="preserve"> </w:t>
      </w:r>
      <w:r w:rsidRPr="008D3D4E">
        <w:rPr>
          <w:rFonts w:ascii="Calibri Light" w:hAnsi="Calibri Light" w:cs="Calibri Light"/>
          <w:sz w:val="28"/>
          <w:szCs w:val="28"/>
        </w:rPr>
        <w:t>de</w:t>
      </w:r>
      <w:r w:rsidRPr="008D3D4E">
        <w:rPr>
          <w:rFonts w:ascii="Calibri Light" w:hAnsi="Calibri Light" w:cs="Calibri Light"/>
          <w:spacing w:val="-8"/>
          <w:sz w:val="28"/>
          <w:szCs w:val="28"/>
        </w:rPr>
        <w:t xml:space="preserve"> </w:t>
      </w:r>
      <w:r w:rsidRPr="008D3D4E">
        <w:rPr>
          <w:rFonts w:ascii="Calibri Light" w:hAnsi="Calibri Light" w:cs="Calibri Light"/>
          <w:sz w:val="28"/>
          <w:szCs w:val="28"/>
        </w:rPr>
        <w:t>la</w:t>
      </w:r>
      <w:r w:rsidRPr="008D3D4E">
        <w:rPr>
          <w:rFonts w:ascii="Calibri Light" w:hAnsi="Calibri Light" w:cs="Calibri Light"/>
          <w:spacing w:val="-8"/>
          <w:sz w:val="28"/>
          <w:szCs w:val="28"/>
        </w:rPr>
        <w:t xml:space="preserve"> </w:t>
      </w:r>
      <w:r w:rsidRPr="008D3D4E">
        <w:rPr>
          <w:rFonts w:ascii="Calibri Light" w:hAnsi="Calibri Light" w:cs="Calibri Light"/>
          <w:sz w:val="28"/>
          <w:szCs w:val="28"/>
        </w:rPr>
        <w:t>branche</w:t>
      </w:r>
      <w:r w:rsidRPr="008D3D4E">
        <w:rPr>
          <w:rFonts w:ascii="Calibri Light" w:hAnsi="Calibri Light" w:cs="Calibri Light"/>
          <w:spacing w:val="-8"/>
          <w:sz w:val="28"/>
          <w:szCs w:val="28"/>
        </w:rPr>
        <w:t xml:space="preserve"> </w:t>
      </w:r>
      <w:r w:rsidRPr="008D3D4E">
        <w:rPr>
          <w:rFonts w:ascii="Calibri Light" w:hAnsi="Calibri Light" w:cs="Calibri Light"/>
          <w:sz w:val="28"/>
          <w:szCs w:val="28"/>
        </w:rPr>
        <w:t>« Boissons</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w:t>
      </w:r>
      <w:r w:rsidRPr="008D3D4E">
        <w:rPr>
          <w:rFonts w:ascii="Calibri Light" w:hAnsi="Calibri Light" w:cs="Calibri Light"/>
          <w:spacing w:val="-7"/>
          <w:sz w:val="28"/>
          <w:szCs w:val="28"/>
        </w:rPr>
        <w:t xml:space="preserve"> </w:t>
      </w:r>
      <w:r w:rsidRPr="008D3D4E">
        <w:rPr>
          <w:rFonts w:ascii="Calibri Light" w:hAnsi="Calibri Light" w:cs="Calibri Light"/>
          <w:sz w:val="28"/>
          <w:szCs w:val="28"/>
        </w:rPr>
        <w:t>et</w:t>
      </w:r>
      <w:r w:rsidRPr="008D3D4E">
        <w:rPr>
          <w:rFonts w:ascii="Calibri Light" w:hAnsi="Calibri Light" w:cs="Calibri Light"/>
          <w:spacing w:val="-9"/>
          <w:sz w:val="28"/>
          <w:szCs w:val="28"/>
        </w:rPr>
        <w:t xml:space="preserve"> </w:t>
      </w:r>
      <w:r w:rsidRPr="008D3D4E">
        <w:rPr>
          <w:rFonts w:ascii="Calibri Light" w:hAnsi="Calibri Light" w:cs="Calibri Light"/>
          <w:sz w:val="28"/>
          <w:szCs w:val="28"/>
        </w:rPr>
        <w:t>des</w:t>
      </w:r>
      <w:r w:rsidRPr="008D3D4E">
        <w:rPr>
          <w:rFonts w:ascii="Calibri Light" w:hAnsi="Calibri Light" w:cs="Calibri Light"/>
          <w:spacing w:val="-8"/>
          <w:sz w:val="28"/>
          <w:szCs w:val="28"/>
        </w:rPr>
        <w:t xml:space="preserve"> </w:t>
      </w:r>
      <w:r w:rsidRPr="008D3D4E">
        <w:rPr>
          <w:rFonts w:ascii="Calibri Light" w:hAnsi="Calibri Light" w:cs="Calibri Light"/>
          <w:sz w:val="28"/>
          <w:szCs w:val="28"/>
        </w:rPr>
        <w:t>entreprises</w:t>
      </w:r>
      <w:r w:rsidRPr="008D3D4E">
        <w:rPr>
          <w:rFonts w:ascii="Calibri Light" w:hAnsi="Calibri Light" w:cs="Calibri Light"/>
          <w:spacing w:val="-11"/>
          <w:sz w:val="28"/>
          <w:szCs w:val="28"/>
        </w:rPr>
        <w:t xml:space="preserve"> </w:t>
      </w:r>
      <w:r w:rsidRPr="008D3D4E">
        <w:rPr>
          <w:rFonts w:ascii="Calibri Light" w:hAnsi="Calibri Light" w:cs="Calibri Light"/>
          <w:sz w:val="28"/>
          <w:szCs w:val="28"/>
        </w:rPr>
        <w:t>de</w:t>
      </w:r>
      <w:r w:rsidRPr="008D3D4E">
        <w:rPr>
          <w:rFonts w:ascii="Calibri Light" w:hAnsi="Calibri Light" w:cs="Calibri Light"/>
          <w:spacing w:val="-8"/>
          <w:sz w:val="28"/>
          <w:szCs w:val="28"/>
        </w:rPr>
        <w:t xml:space="preserve"> </w:t>
      </w:r>
      <w:r w:rsidRPr="008D3D4E">
        <w:rPr>
          <w:rFonts w:ascii="Calibri Light" w:hAnsi="Calibri Light" w:cs="Calibri Light"/>
          <w:sz w:val="28"/>
          <w:szCs w:val="28"/>
        </w:rPr>
        <w:t>la</w:t>
      </w:r>
      <w:r w:rsidRPr="008D3D4E">
        <w:rPr>
          <w:rFonts w:ascii="Calibri Light" w:hAnsi="Calibri Light" w:cs="Calibri Light"/>
          <w:spacing w:val="-8"/>
          <w:sz w:val="28"/>
          <w:szCs w:val="28"/>
        </w:rPr>
        <w:t xml:space="preserve"> </w:t>
      </w:r>
      <w:r w:rsidRPr="008D3D4E">
        <w:rPr>
          <w:rFonts w:ascii="Calibri Light" w:hAnsi="Calibri Light" w:cs="Calibri Light"/>
          <w:sz w:val="28"/>
          <w:szCs w:val="28"/>
        </w:rPr>
        <w:t>branche</w:t>
      </w:r>
      <w:r w:rsidRPr="008D3D4E">
        <w:rPr>
          <w:rFonts w:ascii="Calibri Light" w:hAnsi="Calibri Light" w:cs="Calibri Light"/>
          <w:spacing w:val="-8"/>
          <w:sz w:val="28"/>
          <w:szCs w:val="28"/>
        </w:rPr>
        <w:t xml:space="preserve"> </w:t>
      </w:r>
      <w:r w:rsidRPr="008D3D4E">
        <w:rPr>
          <w:rFonts w:ascii="Calibri Light" w:hAnsi="Calibri Light" w:cs="Calibri Light"/>
          <w:sz w:val="28"/>
          <w:szCs w:val="28"/>
        </w:rPr>
        <w:t>«</w:t>
      </w:r>
      <w:r w:rsidRPr="008D3D4E">
        <w:rPr>
          <w:rFonts w:ascii="Calibri Light" w:hAnsi="Calibri Light" w:cs="Calibri Light"/>
          <w:spacing w:val="3"/>
          <w:sz w:val="28"/>
          <w:szCs w:val="28"/>
        </w:rPr>
        <w:t xml:space="preserve"> </w:t>
      </w:r>
      <w:r w:rsidRPr="008D3D4E">
        <w:rPr>
          <w:rFonts w:ascii="Calibri Light" w:hAnsi="Calibri Light" w:cs="Calibri Light"/>
          <w:sz w:val="28"/>
          <w:szCs w:val="28"/>
        </w:rPr>
        <w:t>Matières</w:t>
      </w:r>
      <w:r w:rsidRPr="008D3D4E">
        <w:rPr>
          <w:rFonts w:ascii="Calibri Light" w:hAnsi="Calibri Light" w:cs="Calibri Light"/>
          <w:spacing w:val="-9"/>
          <w:sz w:val="28"/>
          <w:szCs w:val="28"/>
        </w:rPr>
        <w:t xml:space="preserve"> </w:t>
      </w:r>
      <w:r w:rsidRPr="008D3D4E">
        <w:rPr>
          <w:rFonts w:ascii="Calibri Light" w:hAnsi="Calibri Light" w:cs="Calibri Light"/>
          <w:sz w:val="28"/>
          <w:szCs w:val="28"/>
        </w:rPr>
        <w:t>plastiques</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w:t>
      </w:r>
      <w:r w:rsidRPr="008D3D4E">
        <w:rPr>
          <w:rFonts w:ascii="Calibri Light" w:hAnsi="Calibri Light" w:cs="Calibri Light"/>
          <w:spacing w:val="-65"/>
          <w:sz w:val="28"/>
          <w:szCs w:val="28"/>
        </w:rPr>
        <w:t xml:space="preserve"> </w:t>
      </w:r>
    </w:p>
    <w:p w:rsidR="00991641" w:rsidRPr="008D3D4E" w:rsidRDefault="008D3D4E" w:rsidP="008D3D4E">
      <w:pPr>
        <w:pStyle w:val="Paragraphedeliste"/>
        <w:widowControl w:val="0"/>
        <w:numPr>
          <w:ilvl w:val="0"/>
          <w:numId w:val="33"/>
        </w:numPr>
        <w:tabs>
          <w:tab w:val="left" w:pos="1537"/>
        </w:tabs>
        <w:autoSpaceDE w:val="0"/>
        <w:autoSpaceDN w:val="0"/>
        <w:ind w:right="263"/>
        <w:contextualSpacing w:val="0"/>
        <w:jc w:val="both"/>
        <w:rPr>
          <w:rFonts w:ascii="Calibri Light" w:hAnsi="Calibri Light" w:cs="Calibri Light"/>
          <w:sz w:val="28"/>
          <w:szCs w:val="28"/>
        </w:rPr>
      </w:pPr>
      <w:r w:rsidRPr="008D3D4E">
        <w:rPr>
          <w:rFonts w:ascii="Calibri Light" w:hAnsi="Calibri Light" w:cs="Calibri Light"/>
          <w:sz w:val="28"/>
          <w:szCs w:val="28"/>
        </w:rPr>
        <w:t>À</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l’aide</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des</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données</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du</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document</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et</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de</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vos</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connaissances,</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vous</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montrerez</w:t>
      </w:r>
      <w:r w:rsidRPr="008D3D4E">
        <w:rPr>
          <w:rFonts w:ascii="Calibri Light" w:hAnsi="Calibri Light" w:cs="Calibri Light"/>
          <w:spacing w:val="-64"/>
          <w:sz w:val="28"/>
          <w:szCs w:val="28"/>
        </w:rPr>
        <w:t xml:space="preserve"> </w:t>
      </w:r>
      <w:r w:rsidRPr="008D3D4E">
        <w:rPr>
          <w:rFonts w:ascii="Calibri Light" w:hAnsi="Calibri Light" w:cs="Calibri Light"/>
          <w:sz w:val="28"/>
          <w:szCs w:val="28"/>
        </w:rPr>
        <w:t>comment la taxation peut permettre de faire face aux externalités négatives sur</w:t>
      </w:r>
      <w:r w:rsidRPr="008D3D4E">
        <w:rPr>
          <w:rFonts w:ascii="Calibri Light" w:hAnsi="Calibri Light" w:cs="Calibri Light"/>
          <w:spacing w:val="1"/>
          <w:sz w:val="28"/>
          <w:szCs w:val="28"/>
        </w:rPr>
        <w:t xml:space="preserve"> </w:t>
      </w:r>
      <w:r w:rsidRPr="008D3D4E">
        <w:rPr>
          <w:rFonts w:ascii="Calibri Light" w:hAnsi="Calibri Light" w:cs="Calibri Light"/>
          <w:sz w:val="28"/>
          <w:szCs w:val="28"/>
        </w:rPr>
        <w:t>l’environnement.</w:t>
      </w:r>
      <w:r w:rsidRPr="008D3D4E">
        <w:rPr>
          <w:rFonts w:ascii="Calibri Light" w:hAnsi="Calibri Light" w:cs="Calibri Light"/>
          <w:spacing w:val="-1"/>
          <w:sz w:val="28"/>
          <w:szCs w:val="28"/>
        </w:rPr>
        <w:t xml:space="preserve"> </w:t>
      </w:r>
    </w:p>
    <w:sectPr w:rsidR="00991641" w:rsidRPr="008D3D4E" w:rsidSect="00CF1CBD">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11" w:rsidRDefault="00906D11" w:rsidP="00F35289">
      <w:r>
        <w:separator/>
      </w:r>
    </w:p>
  </w:endnote>
  <w:endnote w:type="continuationSeparator" w:id="0">
    <w:p w:rsidR="00906D11" w:rsidRDefault="00906D11" w:rsidP="00F352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DemiBold">
    <w:altName w:val="Cambri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8EC" w:rsidRPr="00F85513" w:rsidRDefault="005F68EC" w:rsidP="005F68EC">
    <w:pPr>
      <w:pStyle w:val="En-tte"/>
      <w:pBdr>
        <w:bottom w:val="single" w:sz="12" w:space="1" w:color="auto"/>
      </w:pBdr>
      <w:jc w:val="right"/>
      <w:rPr>
        <w:sz w:val="16"/>
        <w:szCs w:val="16"/>
      </w:rPr>
    </w:pPr>
  </w:p>
  <w:p w:rsidR="00EB5D8A" w:rsidRDefault="00833B2F" w:rsidP="00EB5D8A">
    <w:pPr>
      <w:pStyle w:val="Pieddepage"/>
      <w:jc w:val="right"/>
    </w:pPr>
    <w:r>
      <w:t xml:space="preserve">Page </w:t>
    </w:r>
    <w:r w:rsidR="00C53B71">
      <w:fldChar w:fldCharType="begin"/>
    </w:r>
    <w:r>
      <w:instrText xml:space="preserve"> PAGE </w:instrText>
    </w:r>
    <w:r w:rsidR="00C53B71">
      <w:fldChar w:fldCharType="separate"/>
    </w:r>
    <w:r w:rsidR="00A66CF0">
      <w:rPr>
        <w:noProof/>
      </w:rPr>
      <w:t>1</w:t>
    </w:r>
    <w:r w:rsidR="00C53B71">
      <w:fldChar w:fldCharType="end"/>
    </w:r>
    <w:r>
      <w:t xml:space="preserve"> sur </w:t>
    </w:r>
    <w:r w:rsidR="00C53B71">
      <w:fldChar w:fldCharType="begin"/>
    </w:r>
    <w:r>
      <w:instrText xml:space="preserve"> NUMPAGES </w:instrText>
    </w:r>
    <w:r w:rsidR="00C53B71">
      <w:fldChar w:fldCharType="separate"/>
    </w:r>
    <w:r w:rsidR="00A66CF0">
      <w:rPr>
        <w:noProof/>
      </w:rPr>
      <w:t>4</w:t>
    </w:r>
    <w:r w:rsidR="00C53B71">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11" w:rsidRDefault="00906D11" w:rsidP="00F35289">
      <w:r>
        <w:separator/>
      </w:r>
    </w:p>
  </w:footnote>
  <w:footnote w:type="continuationSeparator" w:id="0">
    <w:p w:rsidR="00906D11" w:rsidRDefault="00906D11" w:rsidP="00F352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D2C47"/>
    <w:multiLevelType w:val="hybridMultilevel"/>
    <w:tmpl w:val="B3680E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724E99"/>
    <w:multiLevelType w:val="hybridMultilevel"/>
    <w:tmpl w:val="FE1C4618"/>
    <w:lvl w:ilvl="0" w:tplc="7B10B9D6">
      <w:start w:val="1"/>
      <w:numFmt w:val="bullet"/>
      <w:lvlText w:val=""/>
      <w:lvlJc w:val="left"/>
      <w:pPr>
        <w:tabs>
          <w:tab w:val="num" w:pos="720"/>
        </w:tabs>
        <w:ind w:left="720" w:hanging="360"/>
      </w:pPr>
      <w:rPr>
        <w:rFonts w:ascii="Wingdings" w:hAnsi="Wingdings" w:hint="default"/>
      </w:rPr>
    </w:lvl>
    <w:lvl w:ilvl="1" w:tplc="D2361538" w:tentative="1">
      <w:start w:val="1"/>
      <w:numFmt w:val="bullet"/>
      <w:lvlText w:val=""/>
      <w:lvlJc w:val="left"/>
      <w:pPr>
        <w:tabs>
          <w:tab w:val="num" w:pos="1440"/>
        </w:tabs>
        <w:ind w:left="1440" w:hanging="360"/>
      </w:pPr>
      <w:rPr>
        <w:rFonts w:ascii="Wingdings" w:hAnsi="Wingdings" w:hint="default"/>
      </w:rPr>
    </w:lvl>
    <w:lvl w:ilvl="2" w:tplc="689ED836" w:tentative="1">
      <w:start w:val="1"/>
      <w:numFmt w:val="bullet"/>
      <w:lvlText w:val=""/>
      <w:lvlJc w:val="left"/>
      <w:pPr>
        <w:tabs>
          <w:tab w:val="num" w:pos="2160"/>
        </w:tabs>
        <w:ind w:left="2160" w:hanging="360"/>
      </w:pPr>
      <w:rPr>
        <w:rFonts w:ascii="Wingdings" w:hAnsi="Wingdings" w:hint="default"/>
      </w:rPr>
    </w:lvl>
    <w:lvl w:ilvl="3" w:tplc="3148EF8A" w:tentative="1">
      <w:start w:val="1"/>
      <w:numFmt w:val="bullet"/>
      <w:lvlText w:val=""/>
      <w:lvlJc w:val="left"/>
      <w:pPr>
        <w:tabs>
          <w:tab w:val="num" w:pos="2880"/>
        </w:tabs>
        <w:ind w:left="2880" w:hanging="360"/>
      </w:pPr>
      <w:rPr>
        <w:rFonts w:ascii="Wingdings" w:hAnsi="Wingdings" w:hint="default"/>
      </w:rPr>
    </w:lvl>
    <w:lvl w:ilvl="4" w:tplc="3116984C" w:tentative="1">
      <w:start w:val="1"/>
      <w:numFmt w:val="bullet"/>
      <w:lvlText w:val=""/>
      <w:lvlJc w:val="left"/>
      <w:pPr>
        <w:tabs>
          <w:tab w:val="num" w:pos="3600"/>
        </w:tabs>
        <w:ind w:left="3600" w:hanging="360"/>
      </w:pPr>
      <w:rPr>
        <w:rFonts w:ascii="Wingdings" w:hAnsi="Wingdings" w:hint="default"/>
      </w:rPr>
    </w:lvl>
    <w:lvl w:ilvl="5" w:tplc="1DD276A6" w:tentative="1">
      <w:start w:val="1"/>
      <w:numFmt w:val="bullet"/>
      <w:lvlText w:val=""/>
      <w:lvlJc w:val="left"/>
      <w:pPr>
        <w:tabs>
          <w:tab w:val="num" w:pos="4320"/>
        </w:tabs>
        <w:ind w:left="4320" w:hanging="360"/>
      </w:pPr>
      <w:rPr>
        <w:rFonts w:ascii="Wingdings" w:hAnsi="Wingdings" w:hint="default"/>
      </w:rPr>
    </w:lvl>
    <w:lvl w:ilvl="6" w:tplc="27B0D9FA" w:tentative="1">
      <w:start w:val="1"/>
      <w:numFmt w:val="bullet"/>
      <w:lvlText w:val=""/>
      <w:lvlJc w:val="left"/>
      <w:pPr>
        <w:tabs>
          <w:tab w:val="num" w:pos="5040"/>
        </w:tabs>
        <w:ind w:left="5040" w:hanging="360"/>
      </w:pPr>
      <w:rPr>
        <w:rFonts w:ascii="Wingdings" w:hAnsi="Wingdings" w:hint="default"/>
      </w:rPr>
    </w:lvl>
    <w:lvl w:ilvl="7" w:tplc="F47E3B1A" w:tentative="1">
      <w:start w:val="1"/>
      <w:numFmt w:val="bullet"/>
      <w:lvlText w:val=""/>
      <w:lvlJc w:val="left"/>
      <w:pPr>
        <w:tabs>
          <w:tab w:val="num" w:pos="5760"/>
        </w:tabs>
        <w:ind w:left="5760" w:hanging="360"/>
      </w:pPr>
      <w:rPr>
        <w:rFonts w:ascii="Wingdings" w:hAnsi="Wingdings" w:hint="default"/>
      </w:rPr>
    </w:lvl>
    <w:lvl w:ilvl="8" w:tplc="BCCC6C5A" w:tentative="1">
      <w:start w:val="1"/>
      <w:numFmt w:val="bullet"/>
      <w:lvlText w:val=""/>
      <w:lvlJc w:val="left"/>
      <w:pPr>
        <w:tabs>
          <w:tab w:val="num" w:pos="6480"/>
        </w:tabs>
        <w:ind w:left="6480" w:hanging="360"/>
      </w:pPr>
      <w:rPr>
        <w:rFonts w:ascii="Wingdings" w:hAnsi="Wingdings" w:hint="default"/>
      </w:rPr>
    </w:lvl>
  </w:abstractNum>
  <w:abstractNum w:abstractNumId="2">
    <w:nsid w:val="08140715"/>
    <w:multiLevelType w:val="hybridMultilevel"/>
    <w:tmpl w:val="CBD66D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4032BC"/>
    <w:multiLevelType w:val="hybridMultilevel"/>
    <w:tmpl w:val="482C43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B2595A"/>
    <w:multiLevelType w:val="hybridMultilevel"/>
    <w:tmpl w:val="3E62BA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275CF0"/>
    <w:multiLevelType w:val="multilevel"/>
    <w:tmpl w:val="58F66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CF6C4C"/>
    <w:multiLevelType w:val="hybridMultilevel"/>
    <w:tmpl w:val="CE36A1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1821CE"/>
    <w:multiLevelType w:val="hybridMultilevel"/>
    <w:tmpl w:val="94FE4158"/>
    <w:lvl w:ilvl="0" w:tplc="41EA11D6">
      <w:start w:val="1"/>
      <w:numFmt w:val="decimal"/>
      <w:lvlText w:val="%1."/>
      <w:lvlJc w:val="left"/>
      <w:pPr>
        <w:ind w:left="720"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407DA0"/>
    <w:multiLevelType w:val="hybridMultilevel"/>
    <w:tmpl w:val="4C641F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9D6AAB"/>
    <w:multiLevelType w:val="hybridMultilevel"/>
    <w:tmpl w:val="153A9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A977EF"/>
    <w:multiLevelType w:val="hybridMultilevel"/>
    <w:tmpl w:val="3E62BA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6F7BA3"/>
    <w:multiLevelType w:val="hybridMultilevel"/>
    <w:tmpl w:val="EA44FB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5206A34"/>
    <w:multiLevelType w:val="hybridMultilevel"/>
    <w:tmpl w:val="3D0676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57A7889"/>
    <w:multiLevelType w:val="hybridMultilevel"/>
    <w:tmpl w:val="0E7052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AF41262"/>
    <w:multiLevelType w:val="hybridMultilevel"/>
    <w:tmpl w:val="AAA28F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C720CC"/>
    <w:multiLevelType w:val="hybridMultilevel"/>
    <w:tmpl w:val="BE180E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567E56"/>
    <w:multiLevelType w:val="hybridMultilevel"/>
    <w:tmpl w:val="0156AB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4402A70"/>
    <w:multiLevelType w:val="hybridMultilevel"/>
    <w:tmpl w:val="DE7CCA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2F458FA"/>
    <w:multiLevelType w:val="multilevel"/>
    <w:tmpl w:val="7BA2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E20E3B"/>
    <w:multiLevelType w:val="hybridMultilevel"/>
    <w:tmpl w:val="0E7052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D2433CF"/>
    <w:multiLevelType w:val="hybridMultilevel"/>
    <w:tmpl w:val="02086D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734E6C"/>
    <w:multiLevelType w:val="hybridMultilevel"/>
    <w:tmpl w:val="A066D0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D45EE9"/>
    <w:multiLevelType w:val="hybridMultilevel"/>
    <w:tmpl w:val="C082BC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66C2333"/>
    <w:multiLevelType w:val="hybridMultilevel"/>
    <w:tmpl w:val="EDE03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A04166"/>
    <w:multiLevelType w:val="hybridMultilevel"/>
    <w:tmpl w:val="2C5E6A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2011DDF"/>
    <w:multiLevelType w:val="hybridMultilevel"/>
    <w:tmpl w:val="57001B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52459C4"/>
    <w:multiLevelType w:val="hybridMultilevel"/>
    <w:tmpl w:val="885CA228"/>
    <w:lvl w:ilvl="0" w:tplc="83AA93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88A36CC"/>
    <w:multiLevelType w:val="hybridMultilevel"/>
    <w:tmpl w:val="E7A07EF2"/>
    <w:lvl w:ilvl="0" w:tplc="9B06AB70">
      <w:start w:val="1"/>
      <w:numFmt w:val="decimal"/>
      <w:lvlText w:val="%1."/>
      <w:lvlJc w:val="left"/>
      <w:pPr>
        <w:ind w:left="1536" w:hanging="360"/>
      </w:pPr>
      <w:rPr>
        <w:rFonts w:ascii="Arial MT" w:eastAsia="Arial MT" w:hAnsi="Arial MT" w:cs="Arial MT" w:hint="default"/>
        <w:w w:val="100"/>
        <w:sz w:val="24"/>
        <w:szCs w:val="24"/>
        <w:lang w:val="fr-FR" w:eastAsia="en-US" w:bidi="ar-SA"/>
      </w:rPr>
    </w:lvl>
    <w:lvl w:ilvl="1" w:tplc="6E5AD324">
      <w:numFmt w:val="bullet"/>
      <w:lvlText w:val="•"/>
      <w:lvlJc w:val="left"/>
      <w:pPr>
        <w:ind w:left="2458" w:hanging="360"/>
      </w:pPr>
      <w:rPr>
        <w:lang w:val="fr-FR" w:eastAsia="en-US" w:bidi="ar-SA"/>
      </w:rPr>
    </w:lvl>
    <w:lvl w:ilvl="2" w:tplc="8ACA0D7A">
      <w:numFmt w:val="bullet"/>
      <w:lvlText w:val="•"/>
      <w:lvlJc w:val="left"/>
      <w:pPr>
        <w:ind w:left="3377" w:hanging="360"/>
      </w:pPr>
      <w:rPr>
        <w:lang w:val="fr-FR" w:eastAsia="en-US" w:bidi="ar-SA"/>
      </w:rPr>
    </w:lvl>
    <w:lvl w:ilvl="3" w:tplc="463AB5FA">
      <w:numFmt w:val="bullet"/>
      <w:lvlText w:val="•"/>
      <w:lvlJc w:val="left"/>
      <w:pPr>
        <w:ind w:left="4295" w:hanging="360"/>
      </w:pPr>
      <w:rPr>
        <w:lang w:val="fr-FR" w:eastAsia="en-US" w:bidi="ar-SA"/>
      </w:rPr>
    </w:lvl>
    <w:lvl w:ilvl="4" w:tplc="B4CECC30">
      <w:numFmt w:val="bullet"/>
      <w:lvlText w:val="•"/>
      <w:lvlJc w:val="left"/>
      <w:pPr>
        <w:ind w:left="5214" w:hanging="360"/>
      </w:pPr>
      <w:rPr>
        <w:lang w:val="fr-FR" w:eastAsia="en-US" w:bidi="ar-SA"/>
      </w:rPr>
    </w:lvl>
    <w:lvl w:ilvl="5" w:tplc="0C70A3D4">
      <w:numFmt w:val="bullet"/>
      <w:lvlText w:val="•"/>
      <w:lvlJc w:val="left"/>
      <w:pPr>
        <w:ind w:left="6133" w:hanging="360"/>
      </w:pPr>
      <w:rPr>
        <w:lang w:val="fr-FR" w:eastAsia="en-US" w:bidi="ar-SA"/>
      </w:rPr>
    </w:lvl>
    <w:lvl w:ilvl="6" w:tplc="86CCAFF4">
      <w:numFmt w:val="bullet"/>
      <w:lvlText w:val="•"/>
      <w:lvlJc w:val="left"/>
      <w:pPr>
        <w:ind w:left="7051" w:hanging="360"/>
      </w:pPr>
      <w:rPr>
        <w:lang w:val="fr-FR" w:eastAsia="en-US" w:bidi="ar-SA"/>
      </w:rPr>
    </w:lvl>
    <w:lvl w:ilvl="7" w:tplc="9354627E">
      <w:numFmt w:val="bullet"/>
      <w:lvlText w:val="•"/>
      <w:lvlJc w:val="left"/>
      <w:pPr>
        <w:ind w:left="7970" w:hanging="360"/>
      </w:pPr>
      <w:rPr>
        <w:lang w:val="fr-FR" w:eastAsia="en-US" w:bidi="ar-SA"/>
      </w:rPr>
    </w:lvl>
    <w:lvl w:ilvl="8" w:tplc="D7FC93E2">
      <w:numFmt w:val="bullet"/>
      <w:lvlText w:val="•"/>
      <w:lvlJc w:val="left"/>
      <w:pPr>
        <w:ind w:left="8889" w:hanging="360"/>
      </w:pPr>
      <w:rPr>
        <w:lang w:val="fr-FR" w:eastAsia="en-US" w:bidi="ar-SA"/>
      </w:rPr>
    </w:lvl>
  </w:abstractNum>
  <w:abstractNum w:abstractNumId="28">
    <w:nsid w:val="6D2F0462"/>
    <w:multiLevelType w:val="hybridMultilevel"/>
    <w:tmpl w:val="0E7052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E627192"/>
    <w:multiLevelType w:val="hybridMultilevel"/>
    <w:tmpl w:val="986869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E994064"/>
    <w:multiLevelType w:val="hybridMultilevel"/>
    <w:tmpl w:val="1982E2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F585ABE"/>
    <w:multiLevelType w:val="hybridMultilevel"/>
    <w:tmpl w:val="F704FC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E2647EC"/>
    <w:multiLevelType w:val="hybridMultilevel"/>
    <w:tmpl w:val="475030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11"/>
  </w:num>
  <w:num w:numId="3">
    <w:abstractNumId w:val="3"/>
  </w:num>
  <w:num w:numId="4">
    <w:abstractNumId w:val="22"/>
  </w:num>
  <w:num w:numId="5">
    <w:abstractNumId w:val="32"/>
  </w:num>
  <w:num w:numId="6">
    <w:abstractNumId w:val="16"/>
  </w:num>
  <w:num w:numId="7">
    <w:abstractNumId w:val="15"/>
  </w:num>
  <w:num w:numId="8">
    <w:abstractNumId w:val="31"/>
  </w:num>
  <w:num w:numId="9">
    <w:abstractNumId w:val="25"/>
  </w:num>
  <w:num w:numId="10">
    <w:abstractNumId w:val="0"/>
  </w:num>
  <w:num w:numId="11">
    <w:abstractNumId w:val="4"/>
  </w:num>
  <w:num w:numId="12">
    <w:abstractNumId w:val="29"/>
  </w:num>
  <w:num w:numId="13">
    <w:abstractNumId w:val="6"/>
  </w:num>
  <w:num w:numId="14">
    <w:abstractNumId w:val="2"/>
  </w:num>
  <w:num w:numId="15">
    <w:abstractNumId w:val="12"/>
  </w:num>
  <w:num w:numId="16">
    <w:abstractNumId w:val="18"/>
  </w:num>
  <w:num w:numId="17">
    <w:abstractNumId w:val="24"/>
  </w:num>
  <w:num w:numId="18">
    <w:abstractNumId w:val="5"/>
  </w:num>
  <w:num w:numId="19">
    <w:abstractNumId w:val="8"/>
  </w:num>
  <w:num w:numId="20">
    <w:abstractNumId w:val="10"/>
  </w:num>
  <w:num w:numId="21">
    <w:abstractNumId w:val="26"/>
  </w:num>
  <w:num w:numId="22">
    <w:abstractNumId w:val="20"/>
  </w:num>
  <w:num w:numId="23">
    <w:abstractNumId w:val="17"/>
  </w:num>
  <w:num w:numId="24">
    <w:abstractNumId w:val="30"/>
  </w:num>
  <w:num w:numId="25">
    <w:abstractNumId w:val="19"/>
  </w:num>
  <w:num w:numId="26">
    <w:abstractNumId w:val="28"/>
  </w:num>
  <w:num w:numId="27">
    <w:abstractNumId w:val="13"/>
  </w:num>
  <w:num w:numId="28">
    <w:abstractNumId w:val="23"/>
  </w:num>
  <w:num w:numId="29">
    <w:abstractNumId w:val="9"/>
  </w:num>
  <w:num w:numId="30">
    <w:abstractNumId w:val="1"/>
  </w:num>
  <w:num w:numId="31">
    <w:abstractNumId w:val="14"/>
  </w:num>
  <w:num w:numId="32">
    <w:abstractNumId w:val="7"/>
  </w:num>
  <w:num w:numId="33">
    <w:abstractNumId w:val="2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E61E55"/>
    <w:rsid w:val="000205FF"/>
    <w:rsid w:val="000211E6"/>
    <w:rsid w:val="00023671"/>
    <w:rsid w:val="00030DED"/>
    <w:rsid w:val="00032BBA"/>
    <w:rsid w:val="00060E66"/>
    <w:rsid w:val="000A3CEB"/>
    <w:rsid w:val="000B3EF7"/>
    <w:rsid w:val="000D5D82"/>
    <w:rsid w:val="000E47E7"/>
    <w:rsid w:val="001008A2"/>
    <w:rsid w:val="001023E9"/>
    <w:rsid w:val="00107EC7"/>
    <w:rsid w:val="0011035F"/>
    <w:rsid w:val="00112178"/>
    <w:rsid w:val="00125E48"/>
    <w:rsid w:val="00142A98"/>
    <w:rsid w:val="00144306"/>
    <w:rsid w:val="0018266E"/>
    <w:rsid w:val="001C052E"/>
    <w:rsid w:val="001C3FFF"/>
    <w:rsid w:val="001D5268"/>
    <w:rsid w:val="001F5F95"/>
    <w:rsid w:val="00201985"/>
    <w:rsid w:val="00203FD1"/>
    <w:rsid w:val="00223D8B"/>
    <w:rsid w:val="0023334A"/>
    <w:rsid w:val="00293153"/>
    <w:rsid w:val="002A02FD"/>
    <w:rsid w:val="00302A77"/>
    <w:rsid w:val="00326693"/>
    <w:rsid w:val="00327AD2"/>
    <w:rsid w:val="003423CC"/>
    <w:rsid w:val="003565D8"/>
    <w:rsid w:val="00392B75"/>
    <w:rsid w:val="003B217A"/>
    <w:rsid w:val="003C3DFD"/>
    <w:rsid w:val="00406D65"/>
    <w:rsid w:val="004204C5"/>
    <w:rsid w:val="004233CC"/>
    <w:rsid w:val="004350E9"/>
    <w:rsid w:val="0049272B"/>
    <w:rsid w:val="00494E60"/>
    <w:rsid w:val="00496587"/>
    <w:rsid w:val="004A2D43"/>
    <w:rsid w:val="004A2F0C"/>
    <w:rsid w:val="004C0893"/>
    <w:rsid w:val="004C7D77"/>
    <w:rsid w:val="00501FD0"/>
    <w:rsid w:val="00521BD6"/>
    <w:rsid w:val="00527F74"/>
    <w:rsid w:val="0055421E"/>
    <w:rsid w:val="005959A4"/>
    <w:rsid w:val="005A4538"/>
    <w:rsid w:val="005B6BE1"/>
    <w:rsid w:val="005C3C87"/>
    <w:rsid w:val="005E0784"/>
    <w:rsid w:val="005F68EC"/>
    <w:rsid w:val="00630632"/>
    <w:rsid w:val="00641DFE"/>
    <w:rsid w:val="006960B2"/>
    <w:rsid w:val="006E0CFB"/>
    <w:rsid w:val="00717A7C"/>
    <w:rsid w:val="00753AB8"/>
    <w:rsid w:val="00760614"/>
    <w:rsid w:val="007906C5"/>
    <w:rsid w:val="007975D4"/>
    <w:rsid w:val="007F15AB"/>
    <w:rsid w:val="00833B2F"/>
    <w:rsid w:val="008724F3"/>
    <w:rsid w:val="00880AB4"/>
    <w:rsid w:val="008901C7"/>
    <w:rsid w:val="008A6704"/>
    <w:rsid w:val="008C37F5"/>
    <w:rsid w:val="008D3D4E"/>
    <w:rsid w:val="008F5ACD"/>
    <w:rsid w:val="0090468F"/>
    <w:rsid w:val="009064BE"/>
    <w:rsid w:val="00906AE6"/>
    <w:rsid w:val="00906D11"/>
    <w:rsid w:val="00915C7C"/>
    <w:rsid w:val="00917657"/>
    <w:rsid w:val="00931CD8"/>
    <w:rsid w:val="0095020F"/>
    <w:rsid w:val="009506F9"/>
    <w:rsid w:val="00953D09"/>
    <w:rsid w:val="00975849"/>
    <w:rsid w:val="00991641"/>
    <w:rsid w:val="009A27B4"/>
    <w:rsid w:val="009B04DD"/>
    <w:rsid w:val="009B6F20"/>
    <w:rsid w:val="009B77F8"/>
    <w:rsid w:val="009D49E2"/>
    <w:rsid w:val="009E694C"/>
    <w:rsid w:val="009F7DAB"/>
    <w:rsid w:val="00A01761"/>
    <w:rsid w:val="00A147F1"/>
    <w:rsid w:val="00A34495"/>
    <w:rsid w:val="00A50A4B"/>
    <w:rsid w:val="00A64A1B"/>
    <w:rsid w:val="00A66CF0"/>
    <w:rsid w:val="00A71A2A"/>
    <w:rsid w:val="00A906F2"/>
    <w:rsid w:val="00AA58D9"/>
    <w:rsid w:val="00AC16B0"/>
    <w:rsid w:val="00AD251C"/>
    <w:rsid w:val="00B12908"/>
    <w:rsid w:val="00B2135F"/>
    <w:rsid w:val="00B36709"/>
    <w:rsid w:val="00B36ECA"/>
    <w:rsid w:val="00B632A0"/>
    <w:rsid w:val="00B75CCB"/>
    <w:rsid w:val="00BA16E0"/>
    <w:rsid w:val="00BD3DA2"/>
    <w:rsid w:val="00BE6F13"/>
    <w:rsid w:val="00C010C3"/>
    <w:rsid w:val="00C072A6"/>
    <w:rsid w:val="00C13D3E"/>
    <w:rsid w:val="00C15C5A"/>
    <w:rsid w:val="00C53B71"/>
    <w:rsid w:val="00CC6160"/>
    <w:rsid w:val="00CE4DB7"/>
    <w:rsid w:val="00D04EF6"/>
    <w:rsid w:val="00D25B14"/>
    <w:rsid w:val="00D50C69"/>
    <w:rsid w:val="00D72C7C"/>
    <w:rsid w:val="00D97944"/>
    <w:rsid w:val="00DA2B09"/>
    <w:rsid w:val="00E1672B"/>
    <w:rsid w:val="00E176E0"/>
    <w:rsid w:val="00E60FD2"/>
    <w:rsid w:val="00E613A1"/>
    <w:rsid w:val="00E61E55"/>
    <w:rsid w:val="00EA18FC"/>
    <w:rsid w:val="00EF7F5E"/>
    <w:rsid w:val="00F05695"/>
    <w:rsid w:val="00F35289"/>
    <w:rsid w:val="00F478D6"/>
    <w:rsid w:val="00F55375"/>
    <w:rsid w:val="00F877A8"/>
    <w:rsid w:val="00FA24AF"/>
    <w:rsid w:val="00FA3B40"/>
    <w:rsid w:val="00FC7EAF"/>
    <w:rsid w:val="00FD4816"/>
    <w:rsid w:val="00FD497D"/>
    <w:rsid w:val="00FF32E2"/>
    <w:rsid w:val="00FF740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3CC"/>
    <w:pPr>
      <w:spacing w:after="0" w:line="240" w:lineRule="auto"/>
    </w:pPr>
    <w:rPr>
      <w:rFonts w:ascii="Times New Roman" w:hAnsi="Times New Roman" w:cs="Times New Roman"/>
      <w:sz w:val="24"/>
      <w:szCs w:val="24"/>
      <w:lang w:eastAsia="fr-FR"/>
    </w:rPr>
  </w:style>
  <w:style w:type="paragraph" w:styleId="Titre1">
    <w:name w:val="heading 1"/>
    <w:basedOn w:val="Normal"/>
    <w:link w:val="Titre1Car"/>
    <w:uiPriority w:val="9"/>
    <w:qFormat/>
    <w:rsid w:val="009506F9"/>
    <w:pPr>
      <w:spacing w:before="100" w:beforeAutospacing="1" w:after="100" w:afterAutospacing="1"/>
      <w:outlineLvl w:val="0"/>
    </w:pPr>
    <w:rPr>
      <w:b/>
      <w:bCs/>
      <w:kern w:val="36"/>
      <w:sz w:val="48"/>
      <w:szCs w:val="48"/>
    </w:rPr>
  </w:style>
  <w:style w:type="paragraph" w:styleId="Titre3">
    <w:name w:val="heading 3"/>
    <w:basedOn w:val="Normal"/>
    <w:next w:val="Normal"/>
    <w:link w:val="Titre3Car"/>
    <w:uiPriority w:val="9"/>
    <w:semiHidden/>
    <w:unhideWhenUsed/>
    <w:qFormat/>
    <w:rsid w:val="00107EC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utoRedefine/>
    <w:uiPriority w:val="1"/>
    <w:qFormat/>
    <w:rsid w:val="00112178"/>
    <w:pPr>
      <w:spacing w:after="0" w:line="240" w:lineRule="auto"/>
    </w:pPr>
    <w:rPr>
      <w:rFonts w:eastAsia="Calibri" w:cstheme="minorHAnsi"/>
      <w:noProof/>
      <w:color w:val="000000" w:themeColor="text1"/>
      <w:sz w:val="24"/>
      <w:szCs w:val="24"/>
      <w:lang w:eastAsia="fr-FR"/>
    </w:rPr>
  </w:style>
  <w:style w:type="table" w:styleId="Grilledutableau">
    <w:name w:val="Table Grid"/>
    <w:basedOn w:val="TableauNormal"/>
    <w:uiPriority w:val="39"/>
    <w:rsid w:val="00E61E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1"/>
    <w:qFormat/>
    <w:rsid w:val="00E61E55"/>
    <w:pPr>
      <w:ind w:left="720"/>
      <w:contextualSpacing/>
    </w:pPr>
  </w:style>
  <w:style w:type="character" w:styleId="Lienhypertexte">
    <w:name w:val="Hyperlink"/>
    <w:basedOn w:val="Policepardfaut"/>
    <w:uiPriority w:val="99"/>
    <w:unhideWhenUsed/>
    <w:rsid w:val="00E61E55"/>
    <w:rPr>
      <w:color w:val="0000FF" w:themeColor="hyperlink"/>
      <w:u w:val="single"/>
    </w:rPr>
  </w:style>
  <w:style w:type="paragraph" w:styleId="En-tte">
    <w:name w:val="header"/>
    <w:basedOn w:val="Normal"/>
    <w:link w:val="En-tteCar"/>
    <w:uiPriority w:val="99"/>
    <w:unhideWhenUsed/>
    <w:rsid w:val="00E61E55"/>
    <w:pPr>
      <w:tabs>
        <w:tab w:val="center" w:pos="4536"/>
        <w:tab w:val="right" w:pos="9072"/>
      </w:tabs>
    </w:pPr>
  </w:style>
  <w:style w:type="character" w:customStyle="1" w:styleId="En-tteCar">
    <w:name w:val="En-tête Car"/>
    <w:basedOn w:val="Policepardfaut"/>
    <w:link w:val="En-tte"/>
    <w:uiPriority w:val="99"/>
    <w:rsid w:val="00E61E55"/>
    <w:rPr>
      <w:rFonts w:ascii="Calibri" w:eastAsia="Calibri" w:hAnsi="Calibri" w:cs="Times New Roman"/>
      <w:sz w:val="20"/>
    </w:rPr>
  </w:style>
  <w:style w:type="paragraph" w:styleId="Pieddepage">
    <w:name w:val="footer"/>
    <w:basedOn w:val="Normal"/>
    <w:link w:val="PieddepageCar"/>
    <w:uiPriority w:val="99"/>
    <w:unhideWhenUsed/>
    <w:rsid w:val="00E61E55"/>
    <w:pPr>
      <w:tabs>
        <w:tab w:val="center" w:pos="4536"/>
        <w:tab w:val="right" w:pos="9072"/>
      </w:tabs>
    </w:pPr>
  </w:style>
  <w:style w:type="character" w:customStyle="1" w:styleId="PieddepageCar">
    <w:name w:val="Pied de page Car"/>
    <w:basedOn w:val="Policepardfaut"/>
    <w:link w:val="Pieddepage"/>
    <w:uiPriority w:val="99"/>
    <w:rsid w:val="00E61E55"/>
    <w:rPr>
      <w:rFonts w:ascii="Calibri" w:eastAsia="Calibri" w:hAnsi="Calibri" w:cs="Times New Roman"/>
      <w:sz w:val="20"/>
    </w:rPr>
  </w:style>
  <w:style w:type="paragraph" w:styleId="Textedebulles">
    <w:name w:val="Balloon Text"/>
    <w:basedOn w:val="Normal"/>
    <w:link w:val="TextedebullesCar"/>
    <w:uiPriority w:val="99"/>
    <w:semiHidden/>
    <w:unhideWhenUsed/>
    <w:rsid w:val="00E61E55"/>
    <w:rPr>
      <w:rFonts w:ascii="Tahoma" w:hAnsi="Tahoma" w:cs="Tahoma"/>
      <w:sz w:val="16"/>
      <w:szCs w:val="16"/>
    </w:rPr>
  </w:style>
  <w:style w:type="character" w:customStyle="1" w:styleId="TextedebullesCar">
    <w:name w:val="Texte de bulles Car"/>
    <w:basedOn w:val="Policepardfaut"/>
    <w:link w:val="Textedebulles"/>
    <w:uiPriority w:val="99"/>
    <w:semiHidden/>
    <w:rsid w:val="00E61E55"/>
    <w:rPr>
      <w:rFonts w:ascii="Tahoma" w:eastAsia="Calibri" w:hAnsi="Tahoma" w:cs="Tahoma"/>
      <w:sz w:val="16"/>
      <w:szCs w:val="16"/>
    </w:rPr>
  </w:style>
  <w:style w:type="character" w:customStyle="1" w:styleId="Titre1Car">
    <w:name w:val="Titre 1 Car"/>
    <w:basedOn w:val="Policepardfaut"/>
    <w:link w:val="Titre1"/>
    <w:uiPriority w:val="9"/>
    <w:rsid w:val="009506F9"/>
    <w:rPr>
      <w:rFonts w:ascii="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975849"/>
    <w:rPr>
      <w:color w:val="800080" w:themeColor="followedHyperlink"/>
      <w:u w:val="single"/>
    </w:rPr>
  </w:style>
  <w:style w:type="character" w:customStyle="1" w:styleId="sous-titre">
    <w:name w:val="sous-titre"/>
    <w:basedOn w:val="Policepardfaut"/>
    <w:rsid w:val="00302A77"/>
  </w:style>
  <w:style w:type="character" w:customStyle="1" w:styleId="fontstyle01">
    <w:name w:val="fontstyle01"/>
    <w:basedOn w:val="Policepardfaut"/>
    <w:rsid w:val="00142A98"/>
    <w:rPr>
      <w:rFonts w:ascii="Optima-DemiBold" w:hAnsi="Optima-DemiBold" w:hint="default"/>
      <w:b/>
      <w:bCs/>
      <w:i w:val="0"/>
      <w:iCs w:val="0"/>
      <w:color w:val="008C99"/>
      <w:sz w:val="18"/>
      <w:szCs w:val="18"/>
    </w:rPr>
  </w:style>
  <w:style w:type="character" w:styleId="lev">
    <w:name w:val="Strong"/>
    <w:basedOn w:val="Policepardfaut"/>
    <w:uiPriority w:val="22"/>
    <w:qFormat/>
    <w:rsid w:val="00D50C69"/>
    <w:rPr>
      <w:b/>
      <w:bCs/>
    </w:rPr>
  </w:style>
  <w:style w:type="character" w:customStyle="1" w:styleId="Titre3Car">
    <w:name w:val="Titre 3 Car"/>
    <w:basedOn w:val="Policepardfaut"/>
    <w:link w:val="Titre3"/>
    <w:uiPriority w:val="9"/>
    <w:semiHidden/>
    <w:rsid w:val="00107EC7"/>
    <w:rPr>
      <w:rFonts w:asciiTheme="majorHAnsi" w:eastAsiaTheme="majorEastAsia" w:hAnsiTheme="majorHAnsi" w:cstheme="majorBidi"/>
      <w:b/>
      <w:bCs/>
      <w:color w:val="4F81BD" w:themeColor="accent1"/>
      <w:sz w:val="24"/>
      <w:szCs w:val="24"/>
      <w:lang w:eastAsia="fr-FR"/>
    </w:rPr>
  </w:style>
  <w:style w:type="paragraph" w:customStyle="1" w:styleId="Textbody">
    <w:name w:val="Text body"/>
    <w:basedOn w:val="Normal"/>
    <w:rsid w:val="00D04EF6"/>
    <w:pPr>
      <w:widowControl w:val="0"/>
      <w:suppressAutoHyphens/>
      <w:autoSpaceDN w:val="0"/>
      <w:spacing w:after="120"/>
      <w:textAlignment w:val="baseline"/>
    </w:pPr>
    <w:rPr>
      <w:rFonts w:eastAsia="SimSun" w:cs="Arial"/>
      <w:kern w:val="3"/>
    </w:rPr>
  </w:style>
  <w:style w:type="paragraph" w:customStyle="1" w:styleId="TableContents">
    <w:name w:val="Table Contents"/>
    <w:basedOn w:val="Normal"/>
    <w:rsid w:val="00D04EF6"/>
    <w:pPr>
      <w:widowControl w:val="0"/>
      <w:suppressLineNumbers/>
      <w:suppressAutoHyphens/>
      <w:autoSpaceDN w:val="0"/>
      <w:textAlignment w:val="baseline"/>
    </w:pPr>
    <w:rPr>
      <w:rFonts w:eastAsia="SimSun" w:cs="Arial"/>
      <w:kern w:val="3"/>
    </w:rPr>
  </w:style>
  <w:style w:type="character" w:customStyle="1" w:styleId="StrongEmphasis">
    <w:name w:val="Strong Emphasis"/>
    <w:rsid w:val="00D04EF6"/>
    <w:rPr>
      <w:b/>
      <w:bCs/>
    </w:rPr>
  </w:style>
  <w:style w:type="paragraph" w:customStyle="1" w:styleId="Standard">
    <w:name w:val="Standard"/>
    <w:rsid w:val="00D04EF6"/>
    <w:pPr>
      <w:widowControl w:val="0"/>
      <w:suppressAutoHyphens/>
      <w:autoSpaceDN w:val="0"/>
      <w:spacing w:after="0" w:line="240" w:lineRule="auto"/>
      <w:textAlignment w:val="baseline"/>
    </w:pPr>
    <w:rPr>
      <w:rFonts w:ascii="Times New Roman" w:eastAsia="SimSun" w:hAnsi="Times New Roman" w:cs="Arial"/>
      <w:kern w:val="3"/>
      <w:sz w:val="24"/>
      <w:szCs w:val="24"/>
    </w:rPr>
  </w:style>
  <w:style w:type="character" w:styleId="Accentuation">
    <w:name w:val="Emphasis"/>
    <w:rsid w:val="00D04EF6"/>
    <w:rPr>
      <w:i/>
      <w:iCs/>
    </w:rPr>
  </w:style>
  <w:style w:type="paragraph" w:styleId="Corpsdetexte">
    <w:name w:val="Body Text"/>
    <w:basedOn w:val="Normal"/>
    <w:link w:val="CorpsdetexteCar"/>
    <w:uiPriority w:val="1"/>
    <w:qFormat/>
    <w:rsid w:val="008901C7"/>
    <w:pPr>
      <w:widowControl w:val="0"/>
      <w:autoSpaceDE w:val="0"/>
      <w:autoSpaceDN w:val="0"/>
    </w:pPr>
    <w:rPr>
      <w:rFonts w:ascii="Arial MT" w:eastAsia="Arial MT" w:hAnsi="Arial MT" w:cs="Arial MT"/>
      <w:lang w:eastAsia="en-US"/>
    </w:rPr>
  </w:style>
  <w:style w:type="character" w:customStyle="1" w:styleId="CorpsdetexteCar">
    <w:name w:val="Corps de texte Car"/>
    <w:basedOn w:val="Policepardfaut"/>
    <w:link w:val="Corpsdetexte"/>
    <w:uiPriority w:val="1"/>
    <w:rsid w:val="008901C7"/>
    <w:rPr>
      <w:rFonts w:ascii="Arial MT" w:eastAsia="Arial MT" w:hAnsi="Arial MT" w:cs="Arial MT"/>
      <w:sz w:val="24"/>
      <w:szCs w:val="24"/>
    </w:rPr>
  </w:style>
  <w:style w:type="paragraph" w:customStyle="1" w:styleId="Titre21">
    <w:name w:val="Titre 21"/>
    <w:basedOn w:val="Normal"/>
    <w:uiPriority w:val="1"/>
    <w:qFormat/>
    <w:rsid w:val="008901C7"/>
    <w:pPr>
      <w:widowControl w:val="0"/>
      <w:autoSpaceDE w:val="0"/>
      <w:autoSpaceDN w:val="0"/>
      <w:ind w:left="215"/>
      <w:jc w:val="both"/>
      <w:outlineLvl w:val="2"/>
    </w:pPr>
    <w:rPr>
      <w:rFonts w:ascii="Arial" w:eastAsia="Arial" w:hAnsi="Arial" w:cs="Arial"/>
      <w:b/>
      <w:bCs/>
      <w:lang w:eastAsia="en-US"/>
    </w:rPr>
  </w:style>
  <w:style w:type="paragraph" w:customStyle="1" w:styleId="Titre11">
    <w:name w:val="Titre 11"/>
    <w:basedOn w:val="Normal"/>
    <w:uiPriority w:val="1"/>
    <w:qFormat/>
    <w:rsid w:val="008D3D4E"/>
    <w:pPr>
      <w:widowControl w:val="0"/>
      <w:autoSpaceDE w:val="0"/>
      <w:autoSpaceDN w:val="0"/>
      <w:ind w:left="816"/>
      <w:jc w:val="center"/>
      <w:outlineLvl w:val="1"/>
    </w:pPr>
    <w:rPr>
      <w:rFonts w:ascii="Arial" w:eastAsia="Arial" w:hAnsi="Arial" w:cs="Arial"/>
      <w:b/>
      <w:bCs/>
      <w:lang w:eastAsia="en-US"/>
    </w:rPr>
  </w:style>
  <w:style w:type="paragraph" w:customStyle="1" w:styleId="TableParagraph">
    <w:name w:val="Table Paragraph"/>
    <w:basedOn w:val="Normal"/>
    <w:uiPriority w:val="1"/>
    <w:qFormat/>
    <w:rsid w:val="008D3D4E"/>
    <w:pPr>
      <w:widowControl w:val="0"/>
      <w:autoSpaceDE w:val="0"/>
      <w:autoSpaceDN w:val="0"/>
      <w:jc w:val="center"/>
    </w:pPr>
    <w:rPr>
      <w:rFonts w:ascii="Arial MT" w:eastAsia="Arial MT" w:hAnsi="Arial MT" w:cs="Arial MT"/>
      <w:sz w:val="22"/>
      <w:szCs w:val="22"/>
      <w:lang w:eastAsia="en-US"/>
    </w:rPr>
  </w:style>
  <w:style w:type="table" w:customStyle="1" w:styleId="TableNormal">
    <w:name w:val="Table Normal"/>
    <w:uiPriority w:val="2"/>
    <w:semiHidden/>
    <w:qFormat/>
    <w:rsid w:val="008D3D4E"/>
    <w:pPr>
      <w:widowControl w:val="0"/>
      <w:autoSpaceDE w:val="0"/>
      <w:autoSpaceDN w:val="0"/>
      <w:spacing w:after="0" w:line="240" w:lineRule="auto"/>
    </w:pPr>
    <w:rPr>
      <w:rFonts w:eastAsiaTheme="minorHAnsi"/>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59077749">
      <w:bodyDiv w:val="1"/>
      <w:marLeft w:val="0"/>
      <w:marRight w:val="0"/>
      <w:marTop w:val="0"/>
      <w:marBottom w:val="0"/>
      <w:divBdr>
        <w:top w:val="none" w:sz="0" w:space="0" w:color="auto"/>
        <w:left w:val="none" w:sz="0" w:space="0" w:color="auto"/>
        <w:bottom w:val="none" w:sz="0" w:space="0" w:color="auto"/>
        <w:right w:val="none" w:sz="0" w:space="0" w:color="auto"/>
      </w:divBdr>
    </w:div>
    <w:div w:id="217670274">
      <w:bodyDiv w:val="1"/>
      <w:marLeft w:val="0"/>
      <w:marRight w:val="0"/>
      <w:marTop w:val="0"/>
      <w:marBottom w:val="0"/>
      <w:divBdr>
        <w:top w:val="none" w:sz="0" w:space="0" w:color="auto"/>
        <w:left w:val="none" w:sz="0" w:space="0" w:color="auto"/>
        <w:bottom w:val="none" w:sz="0" w:space="0" w:color="auto"/>
        <w:right w:val="none" w:sz="0" w:space="0" w:color="auto"/>
      </w:divBdr>
    </w:div>
    <w:div w:id="367528491">
      <w:bodyDiv w:val="1"/>
      <w:marLeft w:val="0"/>
      <w:marRight w:val="0"/>
      <w:marTop w:val="0"/>
      <w:marBottom w:val="0"/>
      <w:divBdr>
        <w:top w:val="none" w:sz="0" w:space="0" w:color="auto"/>
        <w:left w:val="none" w:sz="0" w:space="0" w:color="auto"/>
        <w:bottom w:val="none" w:sz="0" w:space="0" w:color="auto"/>
        <w:right w:val="none" w:sz="0" w:space="0" w:color="auto"/>
      </w:divBdr>
    </w:div>
    <w:div w:id="560286201">
      <w:bodyDiv w:val="1"/>
      <w:marLeft w:val="0"/>
      <w:marRight w:val="0"/>
      <w:marTop w:val="0"/>
      <w:marBottom w:val="0"/>
      <w:divBdr>
        <w:top w:val="none" w:sz="0" w:space="0" w:color="auto"/>
        <w:left w:val="none" w:sz="0" w:space="0" w:color="auto"/>
        <w:bottom w:val="none" w:sz="0" w:space="0" w:color="auto"/>
        <w:right w:val="none" w:sz="0" w:space="0" w:color="auto"/>
      </w:divBdr>
    </w:div>
    <w:div w:id="615715767">
      <w:bodyDiv w:val="1"/>
      <w:marLeft w:val="0"/>
      <w:marRight w:val="0"/>
      <w:marTop w:val="0"/>
      <w:marBottom w:val="0"/>
      <w:divBdr>
        <w:top w:val="none" w:sz="0" w:space="0" w:color="auto"/>
        <w:left w:val="none" w:sz="0" w:space="0" w:color="auto"/>
        <w:bottom w:val="none" w:sz="0" w:space="0" w:color="auto"/>
        <w:right w:val="none" w:sz="0" w:space="0" w:color="auto"/>
      </w:divBdr>
      <w:divsChild>
        <w:div w:id="565267720">
          <w:marLeft w:val="0"/>
          <w:marRight w:val="0"/>
          <w:marTop w:val="0"/>
          <w:marBottom w:val="0"/>
          <w:divBdr>
            <w:top w:val="none" w:sz="0" w:space="0" w:color="auto"/>
            <w:left w:val="none" w:sz="0" w:space="0" w:color="auto"/>
            <w:bottom w:val="none" w:sz="0" w:space="0" w:color="auto"/>
            <w:right w:val="none" w:sz="0" w:space="0" w:color="auto"/>
          </w:divBdr>
        </w:div>
        <w:div w:id="772677028">
          <w:marLeft w:val="0"/>
          <w:marRight w:val="0"/>
          <w:marTop w:val="0"/>
          <w:marBottom w:val="225"/>
          <w:divBdr>
            <w:top w:val="none" w:sz="0" w:space="0" w:color="auto"/>
            <w:left w:val="none" w:sz="0" w:space="0" w:color="auto"/>
            <w:bottom w:val="none" w:sz="0" w:space="0" w:color="auto"/>
            <w:right w:val="none" w:sz="0" w:space="0" w:color="auto"/>
          </w:divBdr>
          <w:divsChild>
            <w:div w:id="1078597892">
              <w:marLeft w:val="0"/>
              <w:marRight w:val="0"/>
              <w:marTop w:val="0"/>
              <w:marBottom w:val="0"/>
              <w:divBdr>
                <w:top w:val="none" w:sz="0" w:space="0" w:color="auto"/>
                <w:left w:val="none" w:sz="0" w:space="0" w:color="auto"/>
                <w:bottom w:val="none" w:sz="0" w:space="0" w:color="auto"/>
                <w:right w:val="none" w:sz="0" w:space="0" w:color="auto"/>
              </w:divBdr>
            </w:div>
            <w:div w:id="2105607887">
              <w:marLeft w:val="0"/>
              <w:marRight w:val="0"/>
              <w:marTop w:val="0"/>
              <w:marBottom w:val="0"/>
              <w:divBdr>
                <w:top w:val="none" w:sz="0" w:space="0" w:color="auto"/>
                <w:left w:val="none" w:sz="0" w:space="0" w:color="auto"/>
                <w:bottom w:val="none" w:sz="0" w:space="0" w:color="auto"/>
                <w:right w:val="none" w:sz="0" w:space="0" w:color="auto"/>
              </w:divBdr>
              <w:divsChild>
                <w:div w:id="9136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9083">
          <w:marLeft w:val="0"/>
          <w:marRight w:val="0"/>
          <w:marTop w:val="0"/>
          <w:marBottom w:val="225"/>
          <w:divBdr>
            <w:top w:val="none" w:sz="0" w:space="0" w:color="auto"/>
            <w:left w:val="none" w:sz="0" w:space="0" w:color="auto"/>
            <w:bottom w:val="none" w:sz="0" w:space="0" w:color="auto"/>
            <w:right w:val="none" w:sz="0" w:space="0" w:color="auto"/>
          </w:divBdr>
          <w:divsChild>
            <w:div w:id="578752021">
              <w:marLeft w:val="0"/>
              <w:marRight w:val="0"/>
              <w:marTop w:val="0"/>
              <w:marBottom w:val="0"/>
              <w:divBdr>
                <w:top w:val="none" w:sz="0" w:space="0" w:color="auto"/>
                <w:left w:val="none" w:sz="0" w:space="0" w:color="auto"/>
                <w:bottom w:val="none" w:sz="0" w:space="0" w:color="auto"/>
                <w:right w:val="none" w:sz="0" w:space="0" w:color="auto"/>
              </w:divBdr>
            </w:div>
            <w:div w:id="859856976">
              <w:marLeft w:val="0"/>
              <w:marRight w:val="0"/>
              <w:marTop w:val="0"/>
              <w:marBottom w:val="0"/>
              <w:divBdr>
                <w:top w:val="none" w:sz="0" w:space="0" w:color="auto"/>
                <w:left w:val="none" w:sz="0" w:space="0" w:color="auto"/>
                <w:bottom w:val="none" w:sz="0" w:space="0" w:color="auto"/>
                <w:right w:val="none" w:sz="0" w:space="0" w:color="auto"/>
              </w:divBdr>
              <w:divsChild>
                <w:div w:id="128523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0107">
          <w:marLeft w:val="0"/>
          <w:marRight w:val="0"/>
          <w:marTop w:val="0"/>
          <w:marBottom w:val="0"/>
          <w:divBdr>
            <w:top w:val="none" w:sz="0" w:space="0" w:color="auto"/>
            <w:left w:val="none" w:sz="0" w:space="0" w:color="auto"/>
            <w:bottom w:val="none" w:sz="0" w:space="0" w:color="auto"/>
            <w:right w:val="none" w:sz="0" w:space="0" w:color="auto"/>
          </w:divBdr>
          <w:divsChild>
            <w:div w:id="717900347">
              <w:marLeft w:val="0"/>
              <w:marRight w:val="0"/>
              <w:marTop w:val="0"/>
              <w:marBottom w:val="0"/>
              <w:divBdr>
                <w:top w:val="none" w:sz="0" w:space="0" w:color="auto"/>
                <w:left w:val="none" w:sz="0" w:space="0" w:color="auto"/>
                <w:bottom w:val="none" w:sz="0" w:space="0" w:color="auto"/>
                <w:right w:val="none" w:sz="0" w:space="0" w:color="auto"/>
              </w:divBdr>
            </w:div>
            <w:div w:id="859467878">
              <w:marLeft w:val="0"/>
              <w:marRight w:val="0"/>
              <w:marTop w:val="0"/>
              <w:marBottom w:val="0"/>
              <w:divBdr>
                <w:top w:val="none" w:sz="0" w:space="0" w:color="auto"/>
                <w:left w:val="none" w:sz="0" w:space="0" w:color="auto"/>
                <w:bottom w:val="none" w:sz="0" w:space="0" w:color="auto"/>
                <w:right w:val="none" w:sz="0" w:space="0" w:color="auto"/>
              </w:divBdr>
              <w:divsChild>
                <w:div w:id="17295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12099">
      <w:bodyDiv w:val="1"/>
      <w:marLeft w:val="0"/>
      <w:marRight w:val="0"/>
      <w:marTop w:val="0"/>
      <w:marBottom w:val="0"/>
      <w:divBdr>
        <w:top w:val="none" w:sz="0" w:space="0" w:color="auto"/>
        <w:left w:val="none" w:sz="0" w:space="0" w:color="auto"/>
        <w:bottom w:val="none" w:sz="0" w:space="0" w:color="auto"/>
        <w:right w:val="none" w:sz="0" w:space="0" w:color="auto"/>
      </w:divBdr>
    </w:div>
    <w:div w:id="783842695">
      <w:bodyDiv w:val="1"/>
      <w:marLeft w:val="0"/>
      <w:marRight w:val="0"/>
      <w:marTop w:val="0"/>
      <w:marBottom w:val="0"/>
      <w:divBdr>
        <w:top w:val="none" w:sz="0" w:space="0" w:color="auto"/>
        <w:left w:val="none" w:sz="0" w:space="0" w:color="auto"/>
        <w:bottom w:val="none" w:sz="0" w:space="0" w:color="auto"/>
        <w:right w:val="none" w:sz="0" w:space="0" w:color="auto"/>
      </w:divBdr>
    </w:div>
    <w:div w:id="830750438">
      <w:bodyDiv w:val="1"/>
      <w:marLeft w:val="0"/>
      <w:marRight w:val="0"/>
      <w:marTop w:val="0"/>
      <w:marBottom w:val="0"/>
      <w:divBdr>
        <w:top w:val="none" w:sz="0" w:space="0" w:color="auto"/>
        <w:left w:val="none" w:sz="0" w:space="0" w:color="auto"/>
        <w:bottom w:val="none" w:sz="0" w:space="0" w:color="auto"/>
        <w:right w:val="none" w:sz="0" w:space="0" w:color="auto"/>
      </w:divBdr>
    </w:div>
    <w:div w:id="867794272">
      <w:bodyDiv w:val="1"/>
      <w:marLeft w:val="0"/>
      <w:marRight w:val="0"/>
      <w:marTop w:val="0"/>
      <w:marBottom w:val="0"/>
      <w:divBdr>
        <w:top w:val="none" w:sz="0" w:space="0" w:color="auto"/>
        <w:left w:val="none" w:sz="0" w:space="0" w:color="auto"/>
        <w:bottom w:val="none" w:sz="0" w:space="0" w:color="auto"/>
        <w:right w:val="none" w:sz="0" w:space="0" w:color="auto"/>
      </w:divBdr>
    </w:div>
    <w:div w:id="987125924">
      <w:bodyDiv w:val="1"/>
      <w:marLeft w:val="0"/>
      <w:marRight w:val="0"/>
      <w:marTop w:val="0"/>
      <w:marBottom w:val="0"/>
      <w:divBdr>
        <w:top w:val="none" w:sz="0" w:space="0" w:color="auto"/>
        <w:left w:val="none" w:sz="0" w:space="0" w:color="auto"/>
        <w:bottom w:val="none" w:sz="0" w:space="0" w:color="auto"/>
        <w:right w:val="none" w:sz="0" w:space="0" w:color="auto"/>
      </w:divBdr>
    </w:div>
    <w:div w:id="1149323256">
      <w:bodyDiv w:val="1"/>
      <w:marLeft w:val="0"/>
      <w:marRight w:val="0"/>
      <w:marTop w:val="0"/>
      <w:marBottom w:val="0"/>
      <w:divBdr>
        <w:top w:val="none" w:sz="0" w:space="0" w:color="auto"/>
        <w:left w:val="none" w:sz="0" w:space="0" w:color="auto"/>
        <w:bottom w:val="none" w:sz="0" w:space="0" w:color="auto"/>
        <w:right w:val="none" w:sz="0" w:space="0" w:color="auto"/>
      </w:divBdr>
    </w:div>
    <w:div w:id="1222524009">
      <w:bodyDiv w:val="1"/>
      <w:marLeft w:val="0"/>
      <w:marRight w:val="0"/>
      <w:marTop w:val="0"/>
      <w:marBottom w:val="0"/>
      <w:divBdr>
        <w:top w:val="none" w:sz="0" w:space="0" w:color="auto"/>
        <w:left w:val="none" w:sz="0" w:space="0" w:color="auto"/>
        <w:bottom w:val="none" w:sz="0" w:space="0" w:color="auto"/>
        <w:right w:val="none" w:sz="0" w:space="0" w:color="auto"/>
      </w:divBdr>
    </w:div>
    <w:div w:id="1314989655">
      <w:bodyDiv w:val="1"/>
      <w:marLeft w:val="0"/>
      <w:marRight w:val="0"/>
      <w:marTop w:val="0"/>
      <w:marBottom w:val="0"/>
      <w:divBdr>
        <w:top w:val="none" w:sz="0" w:space="0" w:color="auto"/>
        <w:left w:val="none" w:sz="0" w:space="0" w:color="auto"/>
        <w:bottom w:val="none" w:sz="0" w:space="0" w:color="auto"/>
        <w:right w:val="none" w:sz="0" w:space="0" w:color="auto"/>
      </w:divBdr>
    </w:div>
    <w:div w:id="1322006326">
      <w:bodyDiv w:val="1"/>
      <w:marLeft w:val="0"/>
      <w:marRight w:val="0"/>
      <w:marTop w:val="0"/>
      <w:marBottom w:val="0"/>
      <w:divBdr>
        <w:top w:val="none" w:sz="0" w:space="0" w:color="auto"/>
        <w:left w:val="none" w:sz="0" w:space="0" w:color="auto"/>
        <w:bottom w:val="none" w:sz="0" w:space="0" w:color="auto"/>
        <w:right w:val="none" w:sz="0" w:space="0" w:color="auto"/>
      </w:divBdr>
    </w:div>
    <w:div w:id="1349911191">
      <w:bodyDiv w:val="1"/>
      <w:marLeft w:val="0"/>
      <w:marRight w:val="0"/>
      <w:marTop w:val="0"/>
      <w:marBottom w:val="0"/>
      <w:divBdr>
        <w:top w:val="none" w:sz="0" w:space="0" w:color="auto"/>
        <w:left w:val="none" w:sz="0" w:space="0" w:color="auto"/>
        <w:bottom w:val="none" w:sz="0" w:space="0" w:color="auto"/>
        <w:right w:val="none" w:sz="0" w:space="0" w:color="auto"/>
      </w:divBdr>
    </w:div>
    <w:div w:id="1451977663">
      <w:bodyDiv w:val="1"/>
      <w:marLeft w:val="0"/>
      <w:marRight w:val="0"/>
      <w:marTop w:val="0"/>
      <w:marBottom w:val="0"/>
      <w:divBdr>
        <w:top w:val="none" w:sz="0" w:space="0" w:color="auto"/>
        <w:left w:val="none" w:sz="0" w:space="0" w:color="auto"/>
        <w:bottom w:val="none" w:sz="0" w:space="0" w:color="auto"/>
        <w:right w:val="none" w:sz="0" w:space="0" w:color="auto"/>
      </w:divBdr>
    </w:div>
    <w:div w:id="1675304153">
      <w:bodyDiv w:val="1"/>
      <w:marLeft w:val="0"/>
      <w:marRight w:val="0"/>
      <w:marTop w:val="0"/>
      <w:marBottom w:val="0"/>
      <w:divBdr>
        <w:top w:val="none" w:sz="0" w:space="0" w:color="auto"/>
        <w:left w:val="none" w:sz="0" w:space="0" w:color="auto"/>
        <w:bottom w:val="none" w:sz="0" w:space="0" w:color="auto"/>
        <w:right w:val="none" w:sz="0" w:space="0" w:color="auto"/>
      </w:divBdr>
    </w:div>
    <w:div w:id="1675448571">
      <w:bodyDiv w:val="1"/>
      <w:marLeft w:val="0"/>
      <w:marRight w:val="0"/>
      <w:marTop w:val="0"/>
      <w:marBottom w:val="0"/>
      <w:divBdr>
        <w:top w:val="none" w:sz="0" w:space="0" w:color="auto"/>
        <w:left w:val="none" w:sz="0" w:space="0" w:color="auto"/>
        <w:bottom w:val="none" w:sz="0" w:space="0" w:color="auto"/>
        <w:right w:val="none" w:sz="0" w:space="0" w:color="auto"/>
      </w:divBdr>
      <w:divsChild>
        <w:div w:id="460465622">
          <w:marLeft w:val="0"/>
          <w:marRight w:val="0"/>
          <w:marTop w:val="0"/>
          <w:marBottom w:val="0"/>
          <w:divBdr>
            <w:top w:val="none" w:sz="0" w:space="0" w:color="auto"/>
            <w:left w:val="none" w:sz="0" w:space="0" w:color="auto"/>
            <w:bottom w:val="none" w:sz="0" w:space="0" w:color="auto"/>
            <w:right w:val="none" w:sz="0" w:space="0" w:color="auto"/>
          </w:divBdr>
        </w:div>
        <w:div w:id="1802915030">
          <w:marLeft w:val="0"/>
          <w:marRight w:val="0"/>
          <w:marTop w:val="0"/>
          <w:marBottom w:val="225"/>
          <w:divBdr>
            <w:top w:val="none" w:sz="0" w:space="0" w:color="auto"/>
            <w:left w:val="none" w:sz="0" w:space="0" w:color="auto"/>
            <w:bottom w:val="none" w:sz="0" w:space="0" w:color="auto"/>
            <w:right w:val="none" w:sz="0" w:space="0" w:color="auto"/>
          </w:divBdr>
          <w:divsChild>
            <w:div w:id="474613828">
              <w:marLeft w:val="0"/>
              <w:marRight w:val="0"/>
              <w:marTop w:val="0"/>
              <w:marBottom w:val="0"/>
              <w:divBdr>
                <w:top w:val="none" w:sz="0" w:space="0" w:color="auto"/>
                <w:left w:val="none" w:sz="0" w:space="0" w:color="auto"/>
                <w:bottom w:val="none" w:sz="0" w:space="0" w:color="auto"/>
                <w:right w:val="none" w:sz="0" w:space="0" w:color="auto"/>
              </w:divBdr>
            </w:div>
            <w:div w:id="1699314316">
              <w:marLeft w:val="0"/>
              <w:marRight w:val="0"/>
              <w:marTop w:val="0"/>
              <w:marBottom w:val="0"/>
              <w:divBdr>
                <w:top w:val="none" w:sz="0" w:space="0" w:color="auto"/>
                <w:left w:val="none" w:sz="0" w:space="0" w:color="auto"/>
                <w:bottom w:val="none" w:sz="0" w:space="0" w:color="auto"/>
                <w:right w:val="none" w:sz="0" w:space="0" w:color="auto"/>
              </w:divBdr>
              <w:divsChild>
                <w:div w:id="3640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9084">
          <w:marLeft w:val="0"/>
          <w:marRight w:val="0"/>
          <w:marTop w:val="0"/>
          <w:marBottom w:val="225"/>
          <w:divBdr>
            <w:top w:val="none" w:sz="0" w:space="0" w:color="auto"/>
            <w:left w:val="none" w:sz="0" w:space="0" w:color="auto"/>
            <w:bottom w:val="none" w:sz="0" w:space="0" w:color="auto"/>
            <w:right w:val="none" w:sz="0" w:space="0" w:color="auto"/>
          </w:divBdr>
          <w:divsChild>
            <w:div w:id="1425495093">
              <w:marLeft w:val="0"/>
              <w:marRight w:val="0"/>
              <w:marTop w:val="0"/>
              <w:marBottom w:val="0"/>
              <w:divBdr>
                <w:top w:val="none" w:sz="0" w:space="0" w:color="auto"/>
                <w:left w:val="none" w:sz="0" w:space="0" w:color="auto"/>
                <w:bottom w:val="none" w:sz="0" w:space="0" w:color="auto"/>
                <w:right w:val="none" w:sz="0" w:space="0" w:color="auto"/>
              </w:divBdr>
            </w:div>
            <w:div w:id="1793328892">
              <w:marLeft w:val="0"/>
              <w:marRight w:val="0"/>
              <w:marTop w:val="0"/>
              <w:marBottom w:val="0"/>
              <w:divBdr>
                <w:top w:val="none" w:sz="0" w:space="0" w:color="auto"/>
                <w:left w:val="none" w:sz="0" w:space="0" w:color="auto"/>
                <w:bottom w:val="none" w:sz="0" w:space="0" w:color="auto"/>
                <w:right w:val="none" w:sz="0" w:space="0" w:color="auto"/>
              </w:divBdr>
              <w:divsChild>
                <w:div w:id="555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69600">
          <w:marLeft w:val="0"/>
          <w:marRight w:val="0"/>
          <w:marTop w:val="0"/>
          <w:marBottom w:val="225"/>
          <w:divBdr>
            <w:top w:val="none" w:sz="0" w:space="0" w:color="auto"/>
            <w:left w:val="none" w:sz="0" w:space="0" w:color="auto"/>
            <w:bottom w:val="none" w:sz="0" w:space="0" w:color="auto"/>
            <w:right w:val="none" w:sz="0" w:space="0" w:color="auto"/>
          </w:divBdr>
          <w:divsChild>
            <w:div w:id="1512144620">
              <w:marLeft w:val="0"/>
              <w:marRight w:val="0"/>
              <w:marTop w:val="0"/>
              <w:marBottom w:val="0"/>
              <w:divBdr>
                <w:top w:val="none" w:sz="0" w:space="0" w:color="auto"/>
                <w:left w:val="none" w:sz="0" w:space="0" w:color="auto"/>
                <w:bottom w:val="none" w:sz="0" w:space="0" w:color="auto"/>
                <w:right w:val="none" w:sz="0" w:space="0" w:color="auto"/>
              </w:divBdr>
            </w:div>
            <w:div w:id="1951665230">
              <w:marLeft w:val="0"/>
              <w:marRight w:val="0"/>
              <w:marTop w:val="0"/>
              <w:marBottom w:val="0"/>
              <w:divBdr>
                <w:top w:val="none" w:sz="0" w:space="0" w:color="auto"/>
                <w:left w:val="none" w:sz="0" w:space="0" w:color="auto"/>
                <w:bottom w:val="none" w:sz="0" w:space="0" w:color="auto"/>
                <w:right w:val="none" w:sz="0" w:space="0" w:color="auto"/>
              </w:divBdr>
              <w:divsChild>
                <w:div w:id="15392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627">
          <w:marLeft w:val="0"/>
          <w:marRight w:val="0"/>
          <w:marTop w:val="0"/>
          <w:marBottom w:val="225"/>
          <w:divBdr>
            <w:top w:val="none" w:sz="0" w:space="0" w:color="auto"/>
            <w:left w:val="none" w:sz="0" w:space="0" w:color="auto"/>
            <w:bottom w:val="none" w:sz="0" w:space="0" w:color="auto"/>
            <w:right w:val="none" w:sz="0" w:space="0" w:color="auto"/>
          </w:divBdr>
          <w:divsChild>
            <w:div w:id="2041859362">
              <w:marLeft w:val="0"/>
              <w:marRight w:val="0"/>
              <w:marTop w:val="0"/>
              <w:marBottom w:val="0"/>
              <w:divBdr>
                <w:top w:val="none" w:sz="0" w:space="0" w:color="auto"/>
                <w:left w:val="none" w:sz="0" w:space="0" w:color="auto"/>
                <w:bottom w:val="none" w:sz="0" w:space="0" w:color="auto"/>
                <w:right w:val="none" w:sz="0" w:space="0" w:color="auto"/>
              </w:divBdr>
            </w:div>
            <w:div w:id="253324920">
              <w:marLeft w:val="0"/>
              <w:marRight w:val="0"/>
              <w:marTop w:val="0"/>
              <w:marBottom w:val="0"/>
              <w:divBdr>
                <w:top w:val="none" w:sz="0" w:space="0" w:color="auto"/>
                <w:left w:val="none" w:sz="0" w:space="0" w:color="auto"/>
                <w:bottom w:val="none" w:sz="0" w:space="0" w:color="auto"/>
                <w:right w:val="none" w:sz="0" w:space="0" w:color="auto"/>
              </w:divBdr>
              <w:divsChild>
                <w:div w:id="5718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2380">
          <w:marLeft w:val="0"/>
          <w:marRight w:val="0"/>
          <w:marTop w:val="0"/>
          <w:marBottom w:val="225"/>
          <w:divBdr>
            <w:top w:val="none" w:sz="0" w:space="0" w:color="auto"/>
            <w:left w:val="none" w:sz="0" w:space="0" w:color="auto"/>
            <w:bottom w:val="none" w:sz="0" w:space="0" w:color="auto"/>
            <w:right w:val="none" w:sz="0" w:space="0" w:color="auto"/>
          </w:divBdr>
          <w:divsChild>
            <w:div w:id="1621649076">
              <w:marLeft w:val="0"/>
              <w:marRight w:val="0"/>
              <w:marTop w:val="0"/>
              <w:marBottom w:val="0"/>
              <w:divBdr>
                <w:top w:val="none" w:sz="0" w:space="0" w:color="auto"/>
                <w:left w:val="none" w:sz="0" w:space="0" w:color="auto"/>
                <w:bottom w:val="none" w:sz="0" w:space="0" w:color="auto"/>
                <w:right w:val="none" w:sz="0" w:space="0" w:color="auto"/>
              </w:divBdr>
            </w:div>
            <w:div w:id="1418746470">
              <w:marLeft w:val="0"/>
              <w:marRight w:val="0"/>
              <w:marTop w:val="0"/>
              <w:marBottom w:val="0"/>
              <w:divBdr>
                <w:top w:val="none" w:sz="0" w:space="0" w:color="auto"/>
                <w:left w:val="none" w:sz="0" w:space="0" w:color="auto"/>
                <w:bottom w:val="none" w:sz="0" w:space="0" w:color="auto"/>
                <w:right w:val="none" w:sz="0" w:space="0" w:color="auto"/>
              </w:divBdr>
              <w:divsChild>
                <w:div w:id="9414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348">
      <w:bodyDiv w:val="1"/>
      <w:marLeft w:val="0"/>
      <w:marRight w:val="0"/>
      <w:marTop w:val="0"/>
      <w:marBottom w:val="0"/>
      <w:divBdr>
        <w:top w:val="none" w:sz="0" w:space="0" w:color="auto"/>
        <w:left w:val="none" w:sz="0" w:space="0" w:color="auto"/>
        <w:bottom w:val="none" w:sz="0" w:space="0" w:color="auto"/>
        <w:right w:val="none" w:sz="0" w:space="0" w:color="auto"/>
      </w:divBdr>
    </w:div>
    <w:div w:id="1722943176">
      <w:bodyDiv w:val="1"/>
      <w:marLeft w:val="0"/>
      <w:marRight w:val="0"/>
      <w:marTop w:val="0"/>
      <w:marBottom w:val="0"/>
      <w:divBdr>
        <w:top w:val="none" w:sz="0" w:space="0" w:color="auto"/>
        <w:left w:val="none" w:sz="0" w:space="0" w:color="auto"/>
        <w:bottom w:val="none" w:sz="0" w:space="0" w:color="auto"/>
        <w:right w:val="none" w:sz="0" w:space="0" w:color="auto"/>
      </w:divBdr>
    </w:div>
    <w:div w:id="1736707384">
      <w:bodyDiv w:val="1"/>
      <w:marLeft w:val="0"/>
      <w:marRight w:val="0"/>
      <w:marTop w:val="0"/>
      <w:marBottom w:val="0"/>
      <w:divBdr>
        <w:top w:val="none" w:sz="0" w:space="0" w:color="auto"/>
        <w:left w:val="none" w:sz="0" w:space="0" w:color="auto"/>
        <w:bottom w:val="none" w:sz="0" w:space="0" w:color="auto"/>
        <w:right w:val="none" w:sz="0" w:space="0" w:color="auto"/>
      </w:divBdr>
    </w:div>
    <w:div w:id="1898470684">
      <w:bodyDiv w:val="1"/>
      <w:marLeft w:val="0"/>
      <w:marRight w:val="0"/>
      <w:marTop w:val="0"/>
      <w:marBottom w:val="0"/>
      <w:divBdr>
        <w:top w:val="none" w:sz="0" w:space="0" w:color="auto"/>
        <w:left w:val="none" w:sz="0" w:space="0" w:color="auto"/>
        <w:bottom w:val="none" w:sz="0" w:space="0" w:color="auto"/>
        <w:right w:val="none" w:sz="0" w:space="0" w:color="auto"/>
      </w:divBdr>
    </w:div>
    <w:div w:id="192317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790</Words>
  <Characters>4349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cp:lastModifiedBy>
  <cp:revision>3</cp:revision>
  <cp:lastPrinted>2023-06-21T12:48:00Z</cp:lastPrinted>
  <dcterms:created xsi:type="dcterms:W3CDTF">2023-06-21T12:48:00Z</dcterms:created>
  <dcterms:modified xsi:type="dcterms:W3CDTF">2023-06-21T12:48:00Z</dcterms:modified>
</cp:coreProperties>
</file>